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0895" w:rsidRDefault="00D30895" w:rsidP="00412A7F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>ПРОТОКОЛ</w:t>
      </w:r>
    </w:p>
    <w:p w:rsidR="00C01AAC" w:rsidRPr="002C0FD7" w:rsidRDefault="00D30895" w:rsidP="00412A7F">
      <w:pPr>
        <w:jc w:val="center"/>
        <w:rPr>
          <w:b/>
          <w:sz w:val="24"/>
          <w:szCs w:val="24"/>
        </w:rPr>
      </w:pPr>
      <w:r w:rsidRPr="002C0FD7">
        <w:rPr>
          <w:b/>
          <w:bCs/>
          <w:sz w:val="24"/>
          <w:szCs w:val="24"/>
        </w:rPr>
        <w:t xml:space="preserve">публичных слушаний по </w:t>
      </w:r>
      <w:r w:rsidR="00393B88" w:rsidRPr="002C0FD7">
        <w:rPr>
          <w:b/>
          <w:bCs/>
          <w:sz w:val="24"/>
          <w:szCs w:val="24"/>
        </w:rPr>
        <w:t>проекту планировки территории и проекту межевани</w:t>
      </w:r>
      <w:r w:rsidR="00572118" w:rsidRPr="002C0FD7">
        <w:rPr>
          <w:b/>
          <w:bCs/>
          <w:sz w:val="24"/>
          <w:szCs w:val="24"/>
        </w:rPr>
        <w:t>я</w:t>
      </w:r>
      <w:r w:rsidR="00393B88" w:rsidRPr="002C0FD7">
        <w:rPr>
          <w:b/>
          <w:bCs/>
          <w:sz w:val="24"/>
          <w:szCs w:val="24"/>
        </w:rPr>
        <w:t xml:space="preserve"> территории для размещения</w:t>
      </w:r>
      <w:r w:rsidR="00C01AAC" w:rsidRPr="002C0FD7">
        <w:rPr>
          <w:b/>
          <w:sz w:val="24"/>
          <w:szCs w:val="24"/>
        </w:rPr>
        <w:t xml:space="preserve"> </w:t>
      </w:r>
      <w:r w:rsidR="00ED135F" w:rsidRPr="002C0FD7">
        <w:rPr>
          <w:b/>
          <w:sz w:val="24"/>
          <w:szCs w:val="24"/>
        </w:rPr>
        <w:t>линейного объекта</w:t>
      </w:r>
      <w:r w:rsidR="00393B88" w:rsidRPr="002C0FD7">
        <w:rPr>
          <w:b/>
          <w:sz w:val="24"/>
          <w:szCs w:val="24"/>
        </w:rPr>
        <w:t xml:space="preserve"> «</w:t>
      </w:r>
      <w:r w:rsidR="002C0FD7" w:rsidRPr="002C0FD7">
        <w:rPr>
          <w:b/>
          <w:sz w:val="24"/>
          <w:szCs w:val="24"/>
          <w:lang w:eastAsia="ru-RU"/>
        </w:rPr>
        <w:t xml:space="preserve">Строительство </w:t>
      </w:r>
      <w:proofErr w:type="spellStart"/>
      <w:r w:rsidR="002C0FD7" w:rsidRPr="002C0FD7">
        <w:rPr>
          <w:b/>
          <w:sz w:val="24"/>
          <w:szCs w:val="24"/>
          <w:lang w:eastAsia="ru-RU"/>
        </w:rPr>
        <w:t>межплощадочной</w:t>
      </w:r>
      <w:proofErr w:type="spellEnd"/>
      <w:r w:rsidR="002C0FD7" w:rsidRPr="002C0FD7">
        <w:rPr>
          <w:b/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2C0FD7" w:rsidRPr="002C0FD7">
        <w:rPr>
          <w:b/>
          <w:sz w:val="24"/>
          <w:szCs w:val="24"/>
          <w:lang w:eastAsia="ru-RU"/>
        </w:rPr>
        <w:t>Заречный-Северный</w:t>
      </w:r>
      <w:proofErr w:type="gramEnd"/>
      <w:r w:rsidR="002C0FD7" w:rsidRPr="002C0FD7">
        <w:rPr>
          <w:b/>
          <w:sz w:val="24"/>
          <w:szCs w:val="24"/>
          <w:lang w:eastAsia="ru-RU"/>
        </w:rPr>
        <w:t xml:space="preserve">», на </w:t>
      </w:r>
      <w:proofErr w:type="spellStart"/>
      <w:r w:rsidR="002C0FD7" w:rsidRPr="002C0FD7">
        <w:rPr>
          <w:b/>
          <w:sz w:val="24"/>
          <w:szCs w:val="24"/>
          <w:lang w:eastAsia="ru-RU"/>
        </w:rPr>
        <w:t>промплощадку</w:t>
      </w:r>
      <w:proofErr w:type="spellEnd"/>
      <w:r w:rsidR="002C0FD7" w:rsidRPr="002C0FD7">
        <w:rPr>
          <w:b/>
          <w:sz w:val="24"/>
          <w:szCs w:val="24"/>
          <w:lang w:eastAsia="ru-RU"/>
        </w:rPr>
        <w:t xml:space="preserve"> «ш.</w:t>
      </w:r>
      <w:r w:rsidR="002C0FD7">
        <w:rPr>
          <w:b/>
          <w:sz w:val="24"/>
          <w:szCs w:val="24"/>
          <w:lang w:eastAsia="ru-RU"/>
        </w:rPr>
        <w:t xml:space="preserve"> </w:t>
      </w:r>
      <w:r w:rsidR="002C0FD7" w:rsidRPr="002C0FD7">
        <w:rPr>
          <w:b/>
          <w:sz w:val="24"/>
          <w:szCs w:val="24"/>
          <w:lang w:eastAsia="ru-RU"/>
        </w:rPr>
        <w:t>Талдинская-Западная-2» АО «СУЭК-Кузбасс</w:t>
      </w:r>
      <w:r w:rsidR="004F2112" w:rsidRPr="002C0FD7">
        <w:rPr>
          <w:b/>
          <w:sz w:val="24"/>
          <w:szCs w:val="24"/>
        </w:rPr>
        <w:t>»</w:t>
      </w:r>
    </w:p>
    <w:p w:rsidR="00D30895" w:rsidRPr="00412A7F" w:rsidRDefault="00D30895" w:rsidP="00412A7F">
      <w:pPr>
        <w:shd w:val="clear" w:color="auto" w:fill="FFFFFF"/>
        <w:ind w:left="14"/>
        <w:jc w:val="center"/>
        <w:rPr>
          <w:sz w:val="10"/>
          <w:szCs w:val="10"/>
        </w:rPr>
      </w:pPr>
    </w:p>
    <w:p w:rsidR="00D30895" w:rsidRPr="00B67FAD" w:rsidRDefault="00C46EE7" w:rsidP="00DD358C">
      <w:pPr>
        <w:ind w:firstLine="567"/>
        <w:jc w:val="both"/>
        <w:rPr>
          <w:bCs/>
          <w:sz w:val="24"/>
          <w:szCs w:val="24"/>
        </w:rPr>
      </w:pPr>
      <w:r w:rsidRPr="00B67FAD">
        <w:rPr>
          <w:b/>
          <w:bCs/>
          <w:sz w:val="24"/>
          <w:szCs w:val="24"/>
        </w:rPr>
        <w:t>Дата оформления протокола:</w:t>
      </w:r>
      <w:r w:rsidRPr="00B67FAD">
        <w:rPr>
          <w:bCs/>
          <w:sz w:val="24"/>
          <w:szCs w:val="24"/>
        </w:rPr>
        <w:t xml:space="preserve"> </w:t>
      </w:r>
      <w:r w:rsidR="004662A3" w:rsidRPr="00B67FAD">
        <w:rPr>
          <w:bCs/>
          <w:sz w:val="24"/>
          <w:szCs w:val="24"/>
        </w:rPr>
        <w:t>«</w:t>
      </w:r>
      <w:r w:rsidR="002C0FD7">
        <w:rPr>
          <w:bCs/>
          <w:sz w:val="24"/>
          <w:szCs w:val="24"/>
        </w:rPr>
        <w:t>16</w:t>
      </w:r>
      <w:r w:rsidR="004662A3" w:rsidRPr="00B67FAD">
        <w:rPr>
          <w:bCs/>
          <w:sz w:val="24"/>
          <w:szCs w:val="24"/>
        </w:rPr>
        <w:t>»</w:t>
      </w:r>
      <w:r w:rsidR="00FD3374" w:rsidRPr="00B67FAD">
        <w:rPr>
          <w:bCs/>
          <w:sz w:val="24"/>
          <w:szCs w:val="24"/>
        </w:rPr>
        <w:t xml:space="preserve"> </w:t>
      </w:r>
      <w:r w:rsidR="002C0FD7">
        <w:rPr>
          <w:bCs/>
          <w:sz w:val="24"/>
          <w:szCs w:val="24"/>
        </w:rPr>
        <w:t xml:space="preserve">августа </w:t>
      </w:r>
      <w:r w:rsidR="00914D0F">
        <w:rPr>
          <w:bCs/>
          <w:sz w:val="24"/>
          <w:szCs w:val="24"/>
        </w:rPr>
        <w:t>202</w:t>
      </w:r>
      <w:r w:rsidR="00ED135F">
        <w:rPr>
          <w:bCs/>
          <w:sz w:val="24"/>
          <w:szCs w:val="24"/>
        </w:rPr>
        <w:t>1</w:t>
      </w:r>
      <w:r w:rsidR="00914D0F">
        <w:rPr>
          <w:bCs/>
          <w:sz w:val="24"/>
          <w:szCs w:val="24"/>
        </w:rPr>
        <w:t xml:space="preserve"> </w:t>
      </w:r>
      <w:r w:rsidR="00393B88" w:rsidRPr="00B67FAD">
        <w:rPr>
          <w:bCs/>
          <w:sz w:val="24"/>
          <w:szCs w:val="24"/>
        </w:rPr>
        <w:t>года</w:t>
      </w:r>
      <w:r w:rsidRPr="00B67FAD">
        <w:rPr>
          <w:bCs/>
          <w:sz w:val="24"/>
          <w:szCs w:val="24"/>
        </w:rPr>
        <w:t>.</w:t>
      </w:r>
    </w:p>
    <w:p w:rsidR="00C46EE7" w:rsidRPr="00C01AAC" w:rsidRDefault="00C46EE7" w:rsidP="00DD358C">
      <w:pPr>
        <w:ind w:firstLine="567"/>
        <w:jc w:val="both"/>
        <w:rPr>
          <w:bCs/>
          <w:sz w:val="24"/>
          <w:szCs w:val="24"/>
        </w:rPr>
      </w:pPr>
      <w:r w:rsidRPr="00C46EE7">
        <w:rPr>
          <w:b/>
          <w:bCs/>
          <w:sz w:val="24"/>
          <w:szCs w:val="24"/>
        </w:rPr>
        <w:t>Организатор публичных слушаний</w:t>
      </w:r>
      <w:r w:rsidRPr="00623749">
        <w:rPr>
          <w:b/>
          <w:bCs/>
          <w:sz w:val="24"/>
          <w:szCs w:val="24"/>
        </w:rPr>
        <w:t>:</w:t>
      </w:r>
      <w:r w:rsidR="00623749" w:rsidRPr="00623749">
        <w:rPr>
          <w:sz w:val="24"/>
          <w:szCs w:val="24"/>
        </w:rPr>
        <w:t xml:space="preserve"> </w:t>
      </w:r>
      <w:r w:rsidR="002C0FD7" w:rsidRPr="00E1440F">
        <w:rPr>
          <w:sz w:val="24"/>
          <w:szCs w:val="24"/>
        </w:rPr>
        <w:t>комиссия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C01AAC">
        <w:rPr>
          <w:sz w:val="24"/>
          <w:szCs w:val="24"/>
        </w:rPr>
        <w:t>.</w:t>
      </w:r>
    </w:p>
    <w:p w:rsidR="008A726C" w:rsidRPr="00262F19" w:rsidRDefault="00DD06EC" w:rsidP="00DD358C">
      <w:pPr>
        <w:ind w:firstLine="567"/>
        <w:jc w:val="both"/>
        <w:rPr>
          <w:b/>
          <w:bCs/>
          <w:sz w:val="24"/>
          <w:szCs w:val="24"/>
        </w:rPr>
      </w:pPr>
      <w:r w:rsidRPr="00262F19">
        <w:rPr>
          <w:b/>
          <w:bCs/>
          <w:sz w:val="24"/>
          <w:szCs w:val="24"/>
        </w:rPr>
        <w:t xml:space="preserve">Форма, дата </w:t>
      </w:r>
      <w:r w:rsidR="008A726C" w:rsidRPr="00262F19">
        <w:rPr>
          <w:b/>
          <w:bCs/>
          <w:sz w:val="24"/>
          <w:szCs w:val="24"/>
        </w:rPr>
        <w:t xml:space="preserve">и время проведения </w:t>
      </w:r>
      <w:r w:rsidR="00A25EED" w:rsidRPr="00262F19">
        <w:rPr>
          <w:b/>
          <w:bCs/>
          <w:sz w:val="24"/>
          <w:szCs w:val="24"/>
        </w:rPr>
        <w:t>публичных слушаний:</w:t>
      </w:r>
    </w:p>
    <w:p w:rsidR="00AD0316" w:rsidRDefault="000B5F3F" w:rsidP="00DD35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0B5F3F">
        <w:rPr>
          <w:sz w:val="24"/>
          <w:szCs w:val="24"/>
        </w:rPr>
        <w:t>истанционн</w:t>
      </w:r>
      <w:r>
        <w:rPr>
          <w:sz w:val="24"/>
          <w:szCs w:val="24"/>
        </w:rPr>
        <w:t>ая</w:t>
      </w:r>
      <w:r w:rsidRPr="000B5F3F">
        <w:rPr>
          <w:sz w:val="24"/>
          <w:szCs w:val="24"/>
        </w:rPr>
        <w:t xml:space="preserve"> форм</w:t>
      </w:r>
      <w:r>
        <w:rPr>
          <w:sz w:val="24"/>
          <w:szCs w:val="24"/>
        </w:rPr>
        <w:t>а</w:t>
      </w:r>
      <w:r w:rsidRPr="000B5F3F">
        <w:rPr>
          <w:sz w:val="24"/>
          <w:szCs w:val="24"/>
        </w:rPr>
        <w:t xml:space="preserve"> с использованием сре</w:t>
      </w:r>
      <w:proofErr w:type="gramStart"/>
      <w:r w:rsidRPr="000B5F3F">
        <w:rPr>
          <w:sz w:val="24"/>
          <w:szCs w:val="24"/>
        </w:rPr>
        <w:t>дств св</w:t>
      </w:r>
      <w:proofErr w:type="gramEnd"/>
      <w:r w:rsidRPr="000B5F3F">
        <w:rPr>
          <w:sz w:val="24"/>
          <w:szCs w:val="24"/>
        </w:rPr>
        <w:t>язи общего пользования, обеспечивающих личное участие граждан в режиме реального времени (онлайн-трансляция</w:t>
      </w:r>
      <w:r>
        <w:rPr>
          <w:sz w:val="24"/>
          <w:szCs w:val="24"/>
        </w:rPr>
        <w:t>).</w:t>
      </w:r>
    </w:p>
    <w:p w:rsidR="00DD06EC" w:rsidRDefault="00623749" w:rsidP="00DD358C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0B5F3F" w:rsidRPr="00623749">
        <w:rPr>
          <w:sz w:val="24"/>
          <w:szCs w:val="24"/>
        </w:rPr>
        <w:t>ат</w:t>
      </w:r>
      <w:r>
        <w:rPr>
          <w:sz w:val="24"/>
          <w:szCs w:val="24"/>
        </w:rPr>
        <w:t>а</w:t>
      </w:r>
      <w:r w:rsidR="000B5F3F" w:rsidRPr="00623749">
        <w:rPr>
          <w:sz w:val="24"/>
          <w:szCs w:val="24"/>
        </w:rPr>
        <w:t xml:space="preserve"> проведения – </w:t>
      </w:r>
      <w:r w:rsidR="002C0FD7">
        <w:rPr>
          <w:sz w:val="24"/>
          <w:szCs w:val="24"/>
        </w:rPr>
        <w:t>14.07</w:t>
      </w:r>
      <w:r w:rsidR="00ED135F">
        <w:rPr>
          <w:sz w:val="24"/>
          <w:szCs w:val="24"/>
        </w:rPr>
        <w:t>.2021</w:t>
      </w:r>
      <w:r w:rsidR="00393B88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 </w:t>
      </w:r>
    </w:p>
    <w:p w:rsidR="000B5F3F" w:rsidRPr="00623749" w:rsidRDefault="00623749" w:rsidP="00DD358C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93B88">
        <w:rPr>
          <w:sz w:val="24"/>
          <w:szCs w:val="24"/>
        </w:rPr>
        <w:t xml:space="preserve">ремя проведения – </w:t>
      </w:r>
      <w:r w:rsidR="004F2112">
        <w:rPr>
          <w:sz w:val="24"/>
          <w:szCs w:val="24"/>
        </w:rPr>
        <w:t>1</w:t>
      </w:r>
      <w:r w:rsidR="000B5A23">
        <w:rPr>
          <w:sz w:val="24"/>
          <w:szCs w:val="24"/>
        </w:rPr>
        <w:t>1</w:t>
      </w:r>
      <w:r w:rsidR="00393B88">
        <w:rPr>
          <w:sz w:val="24"/>
          <w:szCs w:val="24"/>
        </w:rPr>
        <w:t>.</w:t>
      </w:r>
      <w:r w:rsidR="000B5F3F" w:rsidRPr="00623749">
        <w:rPr>
          <w:sz w:val="24"/>
          <w:szCs w:val="24"/>
        </w:rPr>
        <w:t>00</w:t>
      </w:r>
      <w:r w:rsidR="00ED135F">
        <w:rPr>
          <w:sz w:val="24"/>
          <w:szCs w:val="24"/>
        </w:rPr>
        <w:t xml:space="preserve"> часов.</w:t>
      </w:r>
    </w:p>
    <w:p w:rsidR="00D30895" w:rsidRPr="00262F19" w:rsidRDefault="00D30895" w:rsidP="00DD358C">
      <w:pPr>
        <w:ind w:firstLine="567"/>
        <w:jc w:val="both"/>
        <w:rPr>
          <w:sz w:val="24"/>
          <w:szCs w:val="24"/>
        </w:rPr>
      </w:pPr>
      <w:r w:rsidRPr="00262F19">
        <w:rPr>
          <w:b/>
          <w:bCs/>
          <w:sz w:val="24"/>
          <w:szCs w:val="24"/>
        </w:rPr>
        <w:t xml:space="preserve">Основание проведения публичных слушаний: </w:t>
      </w:r>
    </w:p>
    <w:p w:rsidR="00D30895" w:rsidRDefault="00D30895" w:rsidP="00DD35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  <w:r w:rsidR="00BF613E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</w:t>
      </w:r>
      <w:r w:rsidR="00623749" w:rsidRPr="00623749">
        <w:rPr>
          <w:sz w:val="24"/>
          <w:szCs w:val="24"/>
        </w:rPr>
        <w:t>Прокопьевского муниципального округа</w:t>
      </w:r>
      <w:r w:rsidR="00623749" w:rsidRPr="00C86E61">
        <w:rPr>
          <w:sz w:val="24"/>
          <w:szCs w:val="24"/>
        </w:rPr>
        <w:t xml:space="preserve"> </w:t>
      </w:r>
      <w:r w:rsidR="00ED135F" w:rsidRPr="00C86E61">
        <w:rPr>
          <w:sz w:val="24"/>
          <w:szCs w:val="24"/>
        </w:rPr>
        <w:t xml:space="preserve">от </w:t>
      </w:r>
      <w:r w:rsidR="002C0FD7">
        <w:rPr>
          <w:sz w:val="24"/>
          <w:szCs w:val="24"/>
        </w:rPr>
        <w:t>01.07</w:t>
      </w:r>
      <w:r w:rsidR="00ED135F" w:rsidRPr="00C86E61">
        <w:rPr>
          <w:sz w:val="24"/>
          <w:szCs w:val="24"/>
        </w:rPr>
        <w:t>.20</w:t>
      </w:r>
      <w:r w:rsidR="00ED135F">
        <w:rPr>
          <w:sz w:val="24"/>
          <w:szCs w:val="24"/>
        </w:rPr>
        <w:t xml:space="preserve">21 </w:t>
      </w:r>
      <w:r w:rsidR="00ED135F" w:rsidRPr="00C86E61">
        <w:rPr>
          <w:sz w:val="24"/>
          <w:szCs w:val="24"/>
        </w:rPr>
        <w:t>г</w:t>
      </w:r>
      <w:r w:rsidR="00ED135F">
        <w:rPr>
          <w:sz w:val="24"/>
          <w:szCs w:val="24"/>
        </w:rPr>
        <w:t>ода</w:t>
      </w:r>
      <w:r w:rsidR="00ED135F" w:rsidRPr="00C86E61">
        <w:rPr>
          <w:sz w:val="24"/>
          <w:szCs w:val="24"/>
        </w:rPr>
        <w:t xml:space="preserve"> </w:t>
      </w:r>
      <w:r w:rsidR="00B61804" w:rsidRPr="00C86E61">
        <w:rPr>
          <w:sz w:val="24"/>
          <w:szCs w:val="24"/>
        </w:rPr>
        <w:t>№</w:t>
      </w:r>
      <w:r w:rsidR="00623749">
        <w:rPr>
          <w:sz w:val="24"/>
          <w:szCs w:val="24"/>
        </w:rPr>
        <w:t xml:space="preserve"> </w:t>
      </w:r>
      <w:r w:rsidR="002C0FD7">
        <w:rPr>
          <w:sz w:val="24"/>
          <w:szCs w:val="24"/>
        </w:rPr>
        <w:t>1616</w:t>
      </w:r>
      <w:r w:rsidR="00C86E61" w:rsidRPr="00C86E61">
        <w:rPr>
          <w:sz w:val="24"/>
          <w:szCs w:val="24"/>
        </w:rPr>
        <w:t>-п</w:t>
      </w:r>
      <w:r w:rsidR="00B67FAD">
        <w:rPr>
          <w:sz w:val="24"/>
          <w:szCs w:val="24"/>
        </w:rPr>
        <w:t>.</w:t>
      </w:r>
    </w:p>
    <w:p w:rsidR="00C86E61" w:rsidRPr="00B67FAD" w:rsidRDefault="00C46EE7" w:rsidP="00DD358C">
      <w:pPr>
        <w:pStyle w:val="ConsPlusTitle"/>
        <w:ind w:firstLine="567"/>
        <w:jc w:val="both"/>
        <w:rPr>
          <w:b w:val="0"/>
          <w:color w:val="000000"/>
          <w:szCs w:val="24"/>
        </w:rPr>
      </w:pPr>
      <w:proofErr w:type="gramStart"/>
      <w:r w:rsidRPr="00B67FAD">
        <w:rPr>
          <w:b w:val="0"/>
          <w:color w:val="000000"/>
          <w:szCs w:val="24"/>
        </w:rPr>
        <w:t xml:space="preserve">Информация о проведении публичных слушаний </w:t>
      </w:r>
      <w:r w:rsidRPr="00B67FAD">
        <w:rPr>
          <w:b w:val="0"/>
          <w:bCs/>
          <w:color w:val="000000"/>
          <w:szCs w:val="24"/>
        </w:rPr>
        <w:t xml:space="preserve">доведена до сведения общественности </w:t>
      </w:r>
      <w:r w:rsidR="007D375E" w:rsidRPr="00B67FAD">
        <w:rPr>
          <w:b w:val="0"/>
          <w:szCs w:val="24"/>
        </w:rPr>
        <w:t>в информационно-телекоммуникационной сети «Интернет», на официальном сайте администрации Прокопьевского муниципального округа во вкладке Градостроительная деятельность/Градостроительная документация сельских поселений/</w:t>
      </w:r>
      <w:proofErr w:type="spellStart"/>
      <w:r w:rsidR="002C0FD7">
        <w:rPr>
          <w:b w:val="0"/>
          <w:szCs w:val="24"/>
        </w:rPr>
        <w:t>Большеталдинское</w:t>
      </w:r>
      <w:proofErr w:type="spellEnd"/>
      <w:r w:rsidR="007D375E" w:rsidRPr="00B67FAD">
        <w:rPr>
          <w:b w:val="0"/>
          <w:szCs w:val="24"/>
        </w:rPr>
        <w:t xml:space="preserve"> сельское поселение/, </w:t>
      </w:r>
      <w:r w:rsidRPr="00B67FAD">
        <w:rPr>
          <w:b w:val="0"/>
          <w:bCs/>
          <w:color w:val="000000"/>
          <w:szCs w:val="24"/>
        </w:rPr>
        <w:t>через средства массовой информации</w:t>
      </w:r>
      <w:r w:rsidRPr="00B67FAD">
        <w:rPr>
          <w:b w:val="0"/>
          <w:color w:val="000000"/>
          <w:szCs w:val="24"/>
        </w:rPr>
        <w:t xml:space="preserve"> путем опубликования постановления в газете «Сельская новь»</w:t>
      </w:r>
      <w:r w:rsidR="00B67FAD" w:rsidRPr="00B67FAD">
        <w:rPr>
          <w:b w:val="0"/>
          <w:color w:val="000000"/>
          <w:szCs w:val="24"/>
        </w:rPr>
        <w:t xml:space="preserve"> </w:t>
      </w:r>
      <w:r w:rsidR="00B67FAD" w:rsidRPr="00B67FAD">
        <w:rPr>
          <w:b w:val="0"/>
          <w:szCs w:val="24"/>
        </w:rPr>
        <w:t xml:space="preserve">№ </w:t>
      </w:r>
      <w:r w:rsidR="002C0FD7">
        <w:rPr>
          <w:b w:val="0"/>
          <w:szCs w:val="24"/>
        </w:rPr>
        <w:t xml:space="preserve">47 </w:t>
      </w:r>
      <w:r w:rsidR="00B67FAD" w:rsidRPr="00B67FAD">
        <w:rPr>
          <w:b w:val="0"/>
          <w:szCs w:val="24"/>
        </w:rPr>
        <w:t>(</w:t>
      </w:r>
      <w:r w:rsidR="004F2112">
        <w:rPr>
          <w:b w:val="0"/>
          <w:szCs w:val="24"/>
        </w:rPr>
        <w:t>91</w:t>
      </w:r>
      <w:r w:rsidR="002C0FD7">
        <w:rPr>
          <w:b w:val="0"/>
          <w:szCs w:val="24"/>
        </w:rPr>
        <w:t>58</w:t>
      </w:r>
      <w:r w:rsidR="00B67FAD" w:rsidRPr="00B67FAD">
        <w:rPr>
          <w:b w:val="0"/>
          <w:szCs w:val="24"/>
        </w:rPr>
        <w:t xml:space="preserve">) от </w:t>
      </w:r>
      <w:r w:rsidR="002C0FD7">
        <w:rPr>
          <w:b w:val="0"/>
          <w:szCs w:val="24"/>
        </w:rPr>
        <w:t>06.07</w:t>
      </w:r>
      <w:r w:rsidR="00F07967">
        <w:rPr>
          <w:b w:val="0"/>
          <w:szCs w:val="24"/>
        </w:rPr>
        <w:t xml:space="preserve">.2021 </w:t>
      </w:r>
      <w:r w:rsidR="00B67FAD" w:rsidRPr="00B67FAD">
        <w:rPr>
          <w:b w:val="0"/>
          <w:szCs w:val="24"/>
        </w:rPr>
        <w:t>года</w:t>
      </w:r>
      <w:r w:rsidR="007D375E" w:rsidRPr="00B67FAD">
        <w:rPr>
          <w:b w:val="0"/>
          <w:color w:val="000000"/>
          <w:szCs w:val="24"/>
        </w:rPr>
        <w:t xml:space="preserve">, </w:t>
      </w:r>
      <w:r w:rsidR="007D375E" w:rsidRPr="00B67FAD">
        <w:rPr>
          <w:b w:val="0"/>
          <w:szCs w:val="24"/>
        </w:rPr>
        <w:t xml:space="preserve">на стендах, размещенных в </w:t>
      </w:r>
      <w:r w:rsidR="00393B88" w:rsidRPr="00B67FAD">
        <w:rPr>
          <w:b w:val="0"/>
          <w:szCs w:val="24"/>
        </w:rPr>
        <w:t>населенных пунктах</w:t>
      </w:r>
      <w:r w:rsidR="003D08B6" w:rsidRPr="00B67FAD">
        <w:rPr>
          <w:b w:val="0"/>
          <w:szCs w:val="24"/>
        </w:rPr>
        <w:t xml:space="preserve"> по местонахождению </w:t>
      </w:r>
      <w:r w:rsidR="007D375E" w:rsidRPr="00B67FAD">
        <w:rPr>
          <w:b w:val="0"/>
          <w:szCs w:val="24"/>
        </w:rPr>
        <w:t>обособленных отделов, входящих в состав</w:t>
      </w:r>
      <w:proofErr w:type="gramEnd"/>
      <w:r w:rsidR="007D375E" w:rsidRPr="00B67FAD">
        <w:rPr>
          <w:b w:val="0"/>
          <w:szCs w:val="24"/>
        </w:rPr>
        <w:t xml:space="preserve"> Территориального управления администрации Прокопьевского муниципального округа.</w:t>
      </w:r>
      <w:r w:rsidR="00B67FAD" w:rsidRPr="00B67FAD">
        <w:rPr>
          <w:b w:val="0"/>
          <w:szCs w:val="24"/>
        </w:rPr>
        <w:t xml:space="preserve"> Срок проведения экспозиции проектов на территории Прокопьевского муниципального округа с </w:t>
      </w:r>
      <w:r w:rsidR="002C0FD7">
        <w:rPr>
          <w:b w:val="0"/>
          <w:szCs w:val="24"/>
        </w:rPr>
        <w:t>01.07</w:t>
      </w:r>
      <w:r w:rsidR="00F07967">
        <w:rPr>
          <w:b w:val="0"/>
          <w:szCs w:val="24"/>
        </w:rPr>
        <w:t>.2021</w:t>
      </w:r>
      <w:r w:rsidR="00B67FAD" w:rsidRPr="00B67FAD">
        <w:rPr>
          <w:b w:val="0"/>
          <w:szCs w:val="24"/>
        </w:rPr>
        <w:t xml:space="preserve"> по </w:t>
      </w:r>
      <w:r w:rsidR="002C0FD7">
        <w:rPr>
          <w:b w:val="0"/>
          <w:szCs w:val="24"/>
        </w:rPr>
        <w:t>01.08</w:t>
      </w:r>
      <w:r w:rsidR="00B67FAD" w:rsidRPr="00B67FAD">
        <w:rPr>
          <w:b w:val="0"/>
          <w:szCs w:val="24"/>
        </w:rPr>
        <w:t xml:space="preserve">.2021 года. </w:t>
      </w:r>
    </w:p>
    <w:p w:rsidR="00503F70" w:rsidRPr="005F504B" w:rsidRDefault="00503F70" w:rsidP="00DD358C">
      <w:pPr>
        <w:pStyle w:val="af0"/>
        <w:ind w:firstLine="567"/>
        <w:jc w:val="both"/>
        <w:rPr>
          <w:b/>
          <w:sz w:val="24"/>
          <w:szCs w:val="24"/>
        </w:rPr>
      </w:pPr>
      <w:r w:rsidRPr="005F504B">
        <w:rPr>
          <w:b/>
          <w:sz w:val="24"/>
          <w:szCs w:val="24"/>
        </w:rPr>
        <w:t xml:space="preserve">Состав </w:t>
      </w:r>
      <w:r w:rsidR="005F504B" w:rsidRPr="005F504B">
        <w:rPr>
          <w:b/>
          <w:sz w:val="24"/>
          <w:szCs w:val="24"/>
        </w:rPr>
        <w:t>комисси</w:t>
      </w:r>
      <w:r w:rsidR="005F504B">
        <w:rPr>
          <w:b/>
          <w:sz w:val="24"/>
          <w:szCs w:val="24"/>
        </w:rPr>
        <w:t>и</w:t>
      </w:r>
      <w:r w:rsidR="005F504B" w:rsidRPr="005F504B">
        <w:rPr>
          <w:b/>
          <w:sz w:val="24"/>
          <w:szCs w:val="24"/>
        </w:rPr>
        <w:t xml:space="preserve">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4D53DC" w:rsidRPr="005F504B">
        <w:rPr>
          <w:b/>
          <w:sz w:val="24"/>
          <w:szCs w:val="24"/>
        </w:rPr>
        <w:t>:</w:t>
      </w:r>
    </w:p>
    <w:p w:rsidR="00925256" w:rsidRDefault="00F4218D" w:rsidP="00DD358C">
      <w:pPr>
        <w:widowControl/>
        <w:suppressAutoHyphens w:val="0"/>
        <w:autoSpaceDE/>
        <w:ind w:firstLine="567"/>
        <w:jc w:val="both"/>
        <w:rPr>
          <w:sz w:val="24"/>
          <w:szCs w:val="24"/>
          <w:lang w:eastAsia="ru-RU"/>
        </w:rPr>
      </w:pPr>
      <w:r w:rsidRPr="00503F70">
        <w:rPr>
          <w:b/>
          <w:sz w:val="24"/>
          <w:szCs w:val="24"/>
        </w:rPr>
        <w:t>Председатель</w:t>
      </w:r>
      <w:r w:rsidRPr="00F4218D">
        <w:rPr>
          <w:b/>
          <w:sz w:val="24"/>
          <w:szCs w:val="24"/>
        </w:rPr>
        <w:t xml:space="preserve"> комиссии</w:t>
      </w:r>
      <w:r w:rsidR="00030902" w:rsidRPr="00030902">
        <w:rPr>
          <w:b/>
          <w:sz w:val="24"/>
          <w:szCs w:val="24"/>
          <w:lang w:eastAsia="ru-RU"/>
        </w:rPr>
        <w:t>:</w:t>
      </w:r>
      <w:r w:rsidR="00030902" w:rsidRPr="00030902">
        <w:rPr>
          <w:sz w:val="24"/>
          <w:szCs w:val="24"/>
          <w:lang w:eastAsia="ru-RU"/>
        </w:rPr>
        <w:t xml:space="preserve"> </w:t>
      </w:r>
      <w:r w:rsidRPr="00F4218D">
        <w:rPr>
          <w:sz w:val="24"/>
          <w:szCs w:val="24"/>
        </w:rPr>
        <w:t>Пушкарева Ольга Владимировна</w:t>
      </w:r>
      <w:r w:rsidR="009031EB" w:rsidRPr="009031EB">
        <w:rPr>
          <w:sz w:val="28"/>
          <w:szCs w:val="28"/>
        </w:rPr>
        <w:t xml:space="preserve"> </w:t>
      </w:r>
      <w:r w:rsidR="009031EB">
        <w:rPr>
          <w:sz w:val="28"/>
          <w:szCs w:val="28"/>
        </w:rPr>
        <w:t xml:space="preserve">- </w:t>
      </w:r>
      <w:r w:rsidR="009031EB" w:rsidRPr="009031EB">
        <w:rPr>
          <w:sz w:val="24"/>
          <w:szCs w:val="24"/>
        </w:rPr>
        <w:t>заместитель главы округа по ЖКХ, дорожному хозяйству, строительству, транспорту и связи</w:t>
      </w:r>
      <w:r w:rsidR="00925256" w:rsidRPr="00C86E61">
        <w:rPr>
          <w:sz w:val="24"/>
          <w:szCs w:val="24"/>
          <w:lang w:eastAsia="ru-RU"/>
        </w:rPr>
        <w:t>;</w:t>
      </w:r>
    </w:p>
    <w:p w:rsidR="00503F70" w:rsidRPr="003D08B6" w:rsidRDefault="00503F70" w:rsidP="00DD358C">
      <w:pPr>
        <w:widowControl/>
        <w:suppressAutoHyphens w:val="0"/>
        <w:autoSpaceDE/>
        <w:ind w:firstLine="567"/>
        <w:jc w:val="both"/>
        <w:rPr>
          <w:sz w:val="24"/>
          <w:szCs w:val="24"/>
          <w:lang w:eastAsia="ru-RU"/>
        </w:rPr>
      </w:pPr>
      <w:r w:rsidRPr="00503F70">
        <w:rPr>
          <w:b/>
          <w:sz w:val="24"/>
          <w:szCs w:val="24"/>
        </w:rPr>
        <w:t>Заместитель председателя</w:t>
      </w:r>
      <w:r>
        <w:rPr>
          <w:b/>
          <w:sz w:val="24"/>
          <w:szCs w:val="24"/>
        </w:rPr>
        <w:t xml:space="preserve"> </w:t>
      </w:r>
      <w:r w:rsidRPr="00F4218D">
        <w:rPr>
          <w:b/>
          <w:sz w:val="24"/>
          <w:szCs w:val="24"/>
        </w:rPr>
        <w:t>комиссии</w:t>
      </w:r>
      <w:r>
        <w:rPr>
          <w:sz w:val="28"/>
          <w:szCs w:val="28"/>
        </w:rPr>
        <w:t xml:space="preserve">: </w:t>
      </w:r>
      <w:r w:rsidRPr="00503F70">
        <w:rPr>
          <w:sz w:val="24"/>
          <w:szCs w:val="24"/>
        </w:rPr>
        <w:t xml:space="preserve">Степанова Надежда Юрьевна </w:t>
      </w:r>
      <w:r>
        <w:rPr>
          <w:sz w:val="24"/>
          <w:szCs w:val="24"/>
        </w:rPr>
        <w:t>- заместитель главы округа,</w:t>
      </w:r>
      <w:r w:rsidRPr="00503F70">
        <w:rPr>
          <w:sz w:val="24"/>
          <w:szCs w:val="24"/>
        </w:rPr>
        <w:t xml:space="preserve"> председатель КУМС </w:t>
      </w:r>
      <w:r w:rsidR="003D08B6">
        <w:rPr>
          <w:sz w:val="24"/>
          <w:szCs w:val="24"/>
        </w:rPr>
        <w:t xml:space="preserve">администрации </w:t>
      </w:r>
      <w:r w:rsidR="004D53DC" w:rsidRPr="003D08B6">
        <w:rPr>
          <w:sz w:val="24"/>
          <w:szCs w:val="24"/>
        </w:rPr>
        <w:t>Прокопьевского муниципального округа</w:t>
      </w:r>
      <w:r w:rsidR="003D08B6" w:rsidRPr="003D08B6">
        <w:rPr>
          <w:sz w:val="24"/>
          <w:szCs w:val="24"/>
        </w:rPr>
        <w:t>;</w:t>
      </w:r>
      <w:r w:rsidRPr="003D08B6">
        <w:rPr>
          <w:sz w:val="24"/>
          <w:szCs w:val="24"/>
          <w:lang w:eastAsia="ru-RU"/>
        </w:rPr>
        <w:t xml:space="preserve">                                                                 </w:t>
      </w:r>
    </w:p>
    <w:p w:rsidR="00925256" w:rsidRPr="003D08B6" w:rsidRDefault="00030902" w:rsidP="00DD358C">
      <w:pPr>
        <w:widowControl/>
        <w:suppressAutoHyphens w:val="0"/>
        <w:autoSpaceDE/>
        <w:ind w:firstLine="567"/>
        <w:jc w:val="both"/>
        <w:rPr>
          <w:color w:val="FF0000"/>
          <w:sz w:val="24"/>
          <w:szCs w:val="24"/>
          <w:lang w:eastAsia="ru-RU"/>
        </w:rPr>
      </w:pPr>
      <w:r w:rsidRPr="003D08B6">
        <w:rPr>
          <w:b/>
          <w:sz w:val="24"/>
          <w:szCs w:val="24"/>
          <w:lang w:eastAsia="ru-RU"/>
        </w:rPr>
        <w:t xml:space="preserve">Секретарь </w:t>
      </w:r>
      <w:r w:rsidR="00503F70" w:rsidRPr="003D08B6">
        <w:rPr>
          <w:b/>
          <w:sz w:val="24"/>
          <w:szCs w:val="24"/>
        </w:rPr>
        <w:t>комиссии</w:t>
      </w:r>
      <w:r w:rsidRPr="003D08B6">
        <w:rPr>
          <w:b/>
          <w:sz w:val="24"/>
          <w:szCs w:val="24"/>
          <w:lang w:eastAsia="ru-RU"/>
        </w:rPr>
        <w:t>:</w:t>
      </w:r>
      <w:r w:rsidRPr="003D08B6">
        <w:rPr>
          <w:sz w:val="24"/>
          <w:szCs w:val="24"/>
        </w:rPr>
        <w:t xml:space="preserve"> </w:t>
      </w:r>
      <w:r w:rsidR="003D08B6" w:rsidRPr="003D08B6">
        <w:rPr>
          <w:sz w:val="24"/>
          <w:szCs w:val="24"/>
        </w:rPr>
        <w:t>Марков Андрей Петрович</w:t>
      </w:r>
      <w:r w:rsidR="00503F70" w:rsidRPr="003D08B6">
        <w:rPr>
          <w:sz w:val="24"/>
          <w:szCs w:val="24"/>
          <w:lang w:eastAsia="ru-RU"/>
        </w:rPr>
        <w:t xml:space="preserve"> </w:t>
      </w:r>
      <w:r w:rsidR="00C86E61" w:rsidRPr="003D08B6">
        <w:rPr>
          <w:sz w:val="24"/>
          <w:szCs w:val="24"/>
          <w:lang w:eastAsia="ru-RU"/>
        </w:rPr>
        <w:t>–</w:t>
      </w:r>
      <w:r w:rsidR="00925256" w:rsidRPr="003D08B6">
        <w:rPr>
          <w:sz w:val="24"/>
          <w:szCs w:val="24"/>
          <w:lang w:eastAsia="ru-RU"/>
        </w:rPr>
        <w:t xml:space="preserve"> </w:t>
      </w:r>
      <w:r w:rsidR="003D08B6" w:rsidRPr="003D08B6">
        <w:rPr>
          <w:sz w:val="24"/>
          <w:szCs w:val="24"/>
          <w:lang w:eastAsia="ru-RU"/>
        </w:rPr>
        <w:t xml:space="preserve">заместитель начальника </w:t>
      </w:r>
      <w:r w:rsidR="00503F70" w:rsidRPr="003D08B6">
        <w:rPr>
          <w:sz w:val="24"/>
          <w:szCs w:val="24"/>
        </w:rPr>
        <w:t>отдела архитектуры и строительства администрации Прокопьевского муниципального округа</w:t>
      </w:r>
      <w:r w:rsidR="00925256" w:rsidRPr="003D08B6">
        <w:rPr>
          <w:sz w:val="24"/>
          <w:szCs w:val="24"/>
          <w:lang w:eastAsia="ru-RU"/>
        </w:rPr>
        <w:t>;</w:t>
      </w:r>
    </w:p>
    <w:p w:rsidR="00030902" w:rsidRPr="002776E6" w:rsidRDefault="004D53DC" w:rsidP="00DD358C">
      <w:pPr>
        <w:widowControl/>
        <w:suppressAutoHyphens w:val="0"/>
        <w:autoSpaceDE/>
        <w:ind w:firstLine="567"/>
        <w:jc w:val="both"/>
        <w:rPr>
          <w:b/>
          <w:sz w:val="24"/>
          <w:szCs w:val="24"/>
        </w:rPr>
      </w:pPr>
      <w:r w:rsidRPr="003D08B6">
        <w:rPr>
          <w:b/>
          <w:sz w:val="24"/>
          <w:szCs w:val="24"/>
        </w:rPr>
        <w:t>Ч</w:t>
      </w:r>
      <w:r w:rsidR="00503F70" w:rsidRPr="003D08B6">
        <w:rPr>
          <w:b/>
          <w:sz w:val="24"/>
          <w:szCs w:val="24"/>
        </w:rPr>
        <w:t>лены комиссии</w:t>
      </w:r>
      <w:r w:rsidRPr="003D08B6">
        <w:rPr>
          <w:b/>
          <w:sz w:val="24"/>
          <w:szCs w:val="24"/>
        </w:rPr>
        <w:t>:</w:t>
      </w:r>
    </w:p>
    <w:p w:rsidR="004D53DC" w:rsidRPr="002776E6" w:rsidRDefault="004D53DC" w:rsidP="00DD358C">
      <w:pPr>
        <w:widowControl/>
        <w:suppressAutoHyphens w:val="0"/>
        <w:autoSpaceDE/>
        <w:ind w:firstLine="567"/>
        <w:jc w:val="both"/>
        <w:rPr>
          <w:sz w:val="24"/>
          <w:szCs w:val="24"/>
        </w:rPr>
      </w:pPr>
      <w:r w:rsidRPr="002776E6">
        <w:rPr>
          <w:sz w:val="24"/>
          <w:szCs w:val="24"/>
        </w:rPr>
        <w:t xml:space="preserve">Морозова Анна Евгеньевна - начальник земельного отдела КУМС </w:t>
      </w:r>
      <w:r w:rsidR="003D08B6" w:rsidRPr="002776E6">
        <w:rPr>
          <w:sz w:val="24"/>
          <w:szCs w:val="24"/>
        </w:rPr>
        <w:t xml:space="preserve">администрации </w:t>
      </w:r>
      <w:r w:rsidRPr="002776E6">
        <w:rPr>
          <w:sz w:val="24"/>
          <w:szCs w:val="24"/>
        </w:rPr>
        <w:t>Прокопьевского муниципального округа;</w:t>
      </w:r>
    </w:p>
    <w:p w:rsidR="004D53DC" w:rsidRPr="002776E6" w:rsidRDefault="002C0FD7" w:rsidP="00DD358C">
      <w:pPr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Канапшина</w:t>
      </w:r>
      <w:proofErr w:type="spellEnd"/>
      <w:r>
        <w:rPr>
          <w:sz w:val="24"/>
          <w:szCs w:val="24"/>
        </w:rPr>
        <w:t xml:space="preserve"> Мария Валерьевна</w:t>
      </w:r>
      <w:r w:rsidRPr="002776E6">
        <w:rPr>
          <w:sz w:val="24"/>
          <w:szCs w:val="24"/>
        </w:rPr>
        <w:t xml:space="preserve"> - </w:t>
      </w:r>
      <w:r w:rsidRPr="002776E6">
        <w:rPr>
          <w:rFonts w:eastAsia="Calibri"/>
          <w:sz w:val="24"/>
          <w:szCs w:val="24"/>
        </w:rPr>
        <w:t>главный специалист сектора правового обеспечения Территориального управления администрации Прокопьевского муниципального округа</w:t>
      </w:r>
      <w:r w:rsidR="004D53DC" w:rsidRPr="002776E6">
        <w:rPr>
          <w:sz w:val="24"/>
          <w:szCs w:val="24"/>
        </w:rPr>
        <w:t>;</w:t>
      </w:r>
    </w:p>
    <w:p w:rsidR="004D53DC" w:rsidRPr="002776E6" w:rsidRDefault="003D08B6" w:rsidP="00DD358C">
      <w:pPr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2776E6">
        <w:rPr>
          <w:rFonts w:eastAsia="Calibri"/>
          <w:sz w:val="24"/>
          <w:szCs w:val="24"/>
        </w:rPr>
        <w:t>Лошманкина</w:t>
      </w:r>
      <w:proofErr w:type="spellEnd"/>
      <w:r w:rsidRPr="002776E6">
        <w:rPr>
          <w:rFonts w:eastAsia="Calibri"/>
          <w:sz w:val="24"/>
          <w:szCs w:val="24"/>
        </w:rPr>
        <w:t xml:space="preserve"> Ирина Александровна</w:t>
      </w:r>
      <w:r w:rsidRPr="002776E6">
        <w:rPr>
          <w:sz w:val="24"/>
          <w:szCs w:val="24"/>
        </w:rPr>
        <w:t xml:space="preserve"> </w:t>
      </w:r>
      <w:r w:rsidR="004D53DC" w:rsidRPr="002776E6">
        <w:rPr>
          <w:sz w:val="24"/>
          <w:szCs w:val="24"/>
        </w:rPr>
        <w:t xml:space="preserve">- </w:t>
      </w:r>
      <w:r w:rsidRPr="002776E6">
        <w:rPr>
          <w:rFonts w:eastAsia="Calibri"/>
          <w:sz w:val="24"/>
          <w:szCs w:val="24"/>
        </w:rPr>
        <w:t>председатель Совета народных депутатов Прокопьевского муниципального округа</w:t>
      </w:r>
      <w:r w:rsidR="005F504B">
        <w:rPr>
          <w:sz w:val="24"/>
          <w:szCs w:val="24"/>
        </w:rPr>
        <w:t xml:space="preserve">  (по согласованию).</w:t>
      </w:r>
    </w:p>
    <w:p w:rsidR="00030902" w:rsidRPr="002776E6" w:rsidRDefault="00030902" w:rsidP="00DD358C">
      <w:pPr>
        <w:ind w:firstLine="567"/>
        <w:jc w:val="both"/>
        <w:rPr>
          <w:color w:val="000000"/>
          <w:sz w:val="24"/>
          <w:szCs w:val="24"/>
        </w:rPr>
      </w:pPr>
      <w:r w:rsidRPr="002776E6">
        <w:rPr>
          <w:b/>
          <w:bCs/>
          <w:sz w:val="24"/>
          <w:szCs w:val="24"/>
        </w:rPr>
        <w:t>Участники публичных слушаний:</w:t>
      </w:r>
    </w:p>
    <w:p w:rsidR="004D53DC" w:rsidRPr="002776E6" w:rsidRDefault="002C0FD7" w:rsidP="00DD358C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Молоствова</w:t>
      </w:r>
      <w:proofErr w:type="spellEnd"/>
      <w:r>
        <w:rPr>
          <w:sz w:val="24"/>
          <w:szCs w:val="24"/>
        </w:rPr>
        <w:t xml:space="preserve"> Светлана </w:t>
      </w:r>
      <w:proofErr w:type="spellStart"/>
      <w:r>
        <w:rPr>
          <w:sz w:val="24"/>
          <w:szCs w:val="24"/>
        </w:rPr>
        <w:t>Фаритовна</w:t>
      </w:r>
      <w:proofErr w:type="spellEnd"/>
      <w:r w:rsidR="00DF0CC3">
        <w:rPr>
          <w:sz w:val="24"/>
          <w:szCs w:val="24"/>
        </w:rPr>
        <w:t xml:space="preserve"> – </w:t>
      </w:r>
      <w:r>
        <w:rPr>
          <w:sz w:val="24"/>
          <w:szCs w:val="24"/>
        </w:rPr>
        <w:t>разработчик проекта, представитель</w:t>
      </w:r>
      <w:r w:rsidR="00DF0CC3"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</w:t>
      </w:r>
      <w:proofErr w:type="gramStart"/>
      <w:r>
        <w:rPr>
          <w:sz w:val="24"/>
          <w:szCs w:val="24"/>
        </w:rPr>
        <w:t xml:space="preserve">а </w:t>
      </w:r>
      <w:r w:rsidR="00DF0CC3">
        <w:rPr>
          <w:sz w:val="24"/>
          <w:szCs w:val="24"/>
        </w:rPr>
        <w:t>ООО</w:t>
      </w:r>
      <w:proofErr w:type="gramEnd"/>
      <w:r w:rsidR="00DF0CC3">
        <w:rPr>
          <w:sz w:val="24"/>
          <w:szCs w:val="24"/>
        </w:rPr>
        <w:t xml:space="preserve"> </w:t>
      </w:r>
      <w:r w:rsidR="00DD358C" w:rsidRPr="009C75A0">
        <w:rPr>
          <w:color w:val="000000"/>
          <w:sz w:val="24"/>
          <w:szCs w:val="24"/>
        </w:rPr>
        <w:t>«</w:t>
      </w:r>
      <w:proofErr w:type="spellStart"/>
      <w:r>
        <w:rPr>
          <w:sz w:val="24"/>
          <w:szCs w:val="24"/>
        </w:rPr>
        <w:t>Сибнииуглеобогащение</w:t>
      </w:r>
      <w:proofErr w:type="spellEnd"/>
      <w:r w:rsidR="00DD358C" w:rsidRPr="009C75A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в г. Прокопьевске</w:t>
      </w:r>
      <w:r w:rsidR="00C959D0">
        <w:rPr>
          <w:sz w:val="24"/>
          <w:szCs w:val="24"/>
        </w:rPr>
        <w:t>.</w:t>
      </w:r>
    </w:p>
    <w:p w:rsidR="004F0786" w:rsidRPr="002C0FD7" w:rsidRDefault="00DD59D8" w:rsidP="00DD358C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5C1055">
        <w:rPr>
          <w:b/>
          <w:color w:val="000000"/>
          <w:sz w:val="24"/>
          <w:szCs w:val="24"/>
        </w:rPr>
        <w:t>Организация-разработчик</w:t>
      </w:r>
      <w:r w:rsidR="00232B83" w:rsidRPr="005C1055">
        <w:rPr>
          <w:b/>
          <w:color w:val="000000"/>
          <w:sz w:val="24"/>
          <w:szCs w:val="24"/>
        </w:rPr>
        <w:t>:</w:t>
      </w:r>
      <w:r w:rsidRPr="005C1055">
        <w:rPr>
          <w:b/>
          <w:color w:val="000000"/>
          <w:sz w:val="24"/>
          <w:szCs w:val="24"/>
        </w:rPr>
        <w:t xml:space="preserve"> </w:t>
      </w:r>
      <w:r w:rsidR="006F3413" w:rsidRPr="005C1055">
        <w:rPr>
          <w:color w:val="000000"/>
          <w:sz w:val="24"/>
          <w:szCs w:val="24"/>
        </w:rPr>
        <w:t>о</w:t>
      </w:r>
      <w:r w:rsidR="003D08B6" w:rsidRPr="005C1055">
        <w:rPr>
          <w:color w:val="000000"/>
          <w:sz w:val="24"/>
          <w:szCs w:val="24"/>
        </w:rPr>
        <w:t xml:space="preserve">бщество с </w:t>
      </w:r>
      <w:r w:rsidR="003D08B6" w:rsidRPr="002C0FD7">
        <w:rPr>
          <w:color w:val="000000"/>
          <w:sz w:val="24"/>
          <w:szCs w:val="24"/>
        </w:rPr>
        <w:t>ограниченной ответственностью</w:t>
      </w:r>
      <w:r w:rsidR="004F0786" w:rsidRPr="002C0FD7">
        <w:rPr>
          <w:color w:val="000000"/>
          <w:sz w:val="24"/>
          <w:szCs w:val="24"/>
        </w:rPr>
        <w:t xml:space="preserve"> «</w:t>
      </w:r>
      <w:proofErr w:type="spellStart"/>
      <w:r w:rsidR="002C0FD7" w:rsidRPr="002C0FD7">
        <w:rPr>
          <w:sz w:val="24"/>
          <w:szCs w:val="24"/>
        </w:rPr>
        <w:t>Сибнииуглеобогащение</w:t>
      </w:r>
      <w:proofErr w:type="spellEnd"/>
      <w:r w:rsidR="003D08B6" w:rsidRPr="002C0FD7">
        <w:rPr>
          <w:color w:val="000000"/>
          <w:sz w:val="24"/>
          <w:szCs w:val="24"/>
        </w:rPr>
        <w:t>»</w:t>
      </w:r>
      <w:r w:rsidR="00C5696A" w:rsidRPr="002C0FD7">
        <w:rPr>
          <w:color w:val="000000"/>
          <w:sz w:val="24"/>
          <w:szCs w:val="24"/>
        </w:rPr>
        <w:t xml:space="preserve">, </w:t>
      </w:r>
      <w:r w:rsidR="002C0FD7" w:rsidRPr="002C0FD7">
        <w:rPr>
          <w:color w:val="000000"/>
          <w:sz w:val="24"/>
          <w:szCs w:val="24"/>
        </w:rPr>
        <w:t xml:space="preserve">филиал в г. Прокопьевске, </w:t>
      </w:r>
      <w:r w:rsidR="005C1055" w:rsidRPr="002C0FD7">
        <w:rPr>
          <w:color w:val="333333"/>
          <w:sz w:val="24"/>
          <w:szCs w:val="24"/>
          <w:shd w:val="clear" w:color="auto" w:fill="FFFFFF"/>
        </w:rPr>
        <w:t xml:space="preserve">Кемеровская область - Кузбасс, г. </w:t>
      </w:r>
      <w:r w:rsidR="002C0FD7" w:rsidRPr="002C0FD7">
        <w:rPr>
          <w:color w:val="333333"/>
          <w:sz w:val="24"/>
          <w:szCs w:val="24"/>
          <w:shd w:val="clear" w:color="auto" w:fill="FFFFFF"/>
        </w:rPr>
        <w:t>Прокопьевск</w:t>
      </w:r>
      <w:r w:rsidR="005C1055" w:rsidRPr="002C0FD7">
        <w:rPr>
          <w:color w:val="333333"/>
          <w:sz w:val="24"/>
          <w:szCs w:val="24"/>
          <w:shd w:val="clear" w:color="auto" w:fill="FFFFFF"/>
        </w:rPr>
        <w:t xml:space="preserve">, ул. </w:t>
      </w:r>
      <w:r w:rsidR="002C0FD7" w:rsidRPr="002C0FD7">
        <w:rPr>
          <w:color w:val="333333"/>
          <w:sz w:val="24"/>
          <w:szCs w:val="24"/>
          <w:shd w:val="clear" w:color="auto" w:fill="FFFFFF"/>
        </w:rPr>
        <w:t>Горная</w:t>
      </w:r>
      <w:r w:rsidR="005C1055" w:rsidRPr="002C0FD7">
        <w:rPr>
          <w:color w:val="333333"/>
          <w:sz w:val="24"/>
          <w:szCs w:val="24"/>
          <w:shd w:val="clear" w:color="auto" w:fill="FFFFFF"/>
        </w:rPr>
        <w:t xml:space="preserve">, </w:t>
      </w:r>
      <w:r w:rsidR="002C0FD7" w:rsidRPr="002C0FD7">
        <w:rPr>
          <w:color w:val="333333"/>
          <w:sz w:val="24"/>
          <w:szCs w:val="24"/>
          <w:shd w:val="clear" w:color="auto" w:fill="FFFFFF"/>
        </w:rPr>
        <w:t>1</w:t>
      </w:r>
      <w:r w:rsidR="004F0786" w:rsidRPr="002C0FD7">
        <w:rPr>
          <w:color w:val="000000"/>
          <w:sz w:val="24"/>
          <w:szCs w:val="24"/>
        </w:rPr>
        <w:t>.</w:t>
      </w:r>
      <w:proofErr w:type="gramEnd"/>
    </w:p>
    <w:p w:rsidR="00C46EE7" w:rsidRDefault="00D30895" w:rsidP="00DD358C">
      <w:pPr>
        <w:ind w:firstLine="567"/>
        <w:jc w:val="both"/>
        <w:rPr>
          <w:color w:val="000000"/>
          <w:spacing w:val="1"/>
          <w:sz w:val="24"/>
          <w:szCs w:val="24"/>
        </w:rPr>
      </w:pPr>
      <w:r w:rsidRPr="002C0FD7">
        <w:rPr>
          <w:color w:val="000000"/>
          <w:spacing w:val="1"/>
          <w:sz w:val="24"/>
          <w:szCs w:val="24"/>
        </w:rPr>
        <w:t xml:space="preserve">Материалы </w:t>
      </w:r>
      <w:r w:rsidR="00C5696A" w:rsidRPr="002C0FD7">
        <w:rPr>
          <w:bCs/>
          <w:sz w:val="24"/>
          <w:szCs w:val="24"/>
        </w:rPr>
        <w:t>по проекту планировки территории и проекту межевания территории для размещения</w:t>
      </w:r>
      <w:r w:rsidR="00C5696A" w:rsidRPr="002C0FD7">
        <w:rPr>
          <w:sz w:val="24"/>
          <w:szCs w:val="24"/>
        </w:rPr>
        <w:t xml:space="preserve"> </w:t>
      </w:r>
      <w:r w:rsidR="00C959D0" w:rsidRPr="002C0FD7">
        <w:rPr>
          <w:sz w:val="24"/>
          <w:szCs w:val="24"/>
        </w:rPr>
        <w:t>линейного объекта «</w:t>
      </w:r>
      <w:r w:rsidR="002C0FD7" w:rsidRPr="002C0FD7">
        <w:rPr>
          <w:sz w:val="24"/>
          <w:szCs w:val="24"/>
          <w:lang w:eastAsia="ru-RU"/>
        </w:rPr>
        <w:t xml:space="preserve">Строительство </w:t>
      </w:r>
      <w:proofErr w:type="spellStart"/>
      <w:r w:rsidR="002C0FD7" w:rsidRPr="002C0FD7">
        <w:rPr>
          <w:sz w:val="24"/>
          <w:szCs w:val="24"/>
          <w:lang w:eastAsia="ru-RU"/>
        </w:rPr>
        <w:t>межплощадочной</w:t>
      </w:r>
      <w:proofErr w:type="spellEnd"/>
      <w:r w:rsidR="002C0FD7" w:rsidRPr="002C0FD7">
        <w:rPr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2C0FD7" w:rsidRPr="002C0FD7">
        <w:rPr>
          <w:sz w:val="24"/>
          <w:szCs w:val="24"/>
          <w:lang w:eastAsia="ru-RU"/>
        </w:rPr>
        <w:t>Заречный-Северный</w:t>
      </w:r>
      <w:proofErr w:type="gramEnd"/>
      <w:r w:rsidR="002C0FD7" w:rsidRPr="002C0FD7">
        <w:rPr>
          <w:sz w:val="24"/>
          <w:szCs w:val="24"/>
          <w:lang w:eastAsia="ru-RU"/>
        </w:rPr>
        <w:t xml:space="preserve">», на </w:t>
      </w:r>
      <w:proofErr w:type="spellStart"/>
      <w:r w:rsidR="002C0FD7" w:rsidRPr="002C0FD7">
        <w:rPr>
          <w:sz w:val="24"/>
          <w:szCs w:val="24"/>
          <w:lang w:eastAsia="ru-RU"/>
        </w:rPr>
        <w:t>промплощадку</w:t>
      </w:r>
      <w:proofErr w:type="spellEnd"/>
      <w:r w:rsidR="002C0FD7" w:rsidRPr="002C0FD7">
        <w:rPr>
          <w:sz w:val="24"/>
          <w:szCs w:val="24"/>
          <w:lang w:eastAsia="ru-RU"/>
        </w:rPr>
        <w:t xml:space="preserve"> «ш. </w:t>
      </w:r>
      <w:proofErr w:type="gramStart"/>
      <w:r w:rsidR="002C0FD7" w:rsidRPr="002C0FD7">
        <w:rPr>
          <w:sz w:val="24"/>
          <w:szCs w:val="24"/>
          <w:lang w:eastAsia="ru-RU"/>
        </w:rPr>
        <w:t>Талдинская-Западная-2» АО «СУЭК-Кузбасс</w:t>
      </w:r>
      <w:r w:rsidR="00232B83" w:rsidRPr="002C0FD7">
        <w:rPr>
          <w:sz w:val="24"/>
          <w:szCs w:val="24"/>
        </w:rPr>
        <w:t>»</w:t>
      </w:r>
      <w:r w:rsidR="00C5696A" w:rsidRPr="002C0FD7">
        <w:rPr>
          <w:color w:val="000000"/>
          <w:spacing w:val="1"/>
          <w:sz w:val="24"/>
          <w:szCs w:val="24"/>
        </w:rPr>
        <w:t xml:space="preserve"> </w:t>
      </w:r>
      <w:r w:rsidRPr="002C0FD7">
        <w:rPr>
          <w:color w:val="000000"/>
          <w:spacing w:val="1"/>
          <w:sz w:val="24"/>
          <w:szCs w:val="24"/>
        </w:rPr>
        <w:t xml:space="preserve">были размещены для общего доступа в </w:t>
      </w:r>
      <w:r w:rsidR="00DD59D8" w:rsidRPr="002C0FD7">
        <w:rPr>
          <w:sz w:val="24"/>
          <w:szCs w:val="24"/>
        </w:rPr>
        <w:t xml:space="preserve">информационно-телекоммуникационной сети «Интернет», на официальном сайте администрации Прокопьевского муниципального округа во вкладке Градостроительная </w:t>
      </w:r>
      <w:r w:rsidR="00DD59D8" w:rsidRPr="002C0FD7">
        <w:rPr>
          <w:sz w:val="24"/>
          <w:szCs w:val="24"/>
        </w:rPr>
        <w:lastRenderedPageBreak/>
        <w:t>деятельность/Градостроительная документация сельских поселений/</w:t>
      </w:r>
      <w:proofErr w:type="spellStart"/>
      <w:r w:rsidR="002C0FD7" w:rsidRPr="002C0FD7">
        <w:rPr>
          <w:sz w:val="24"/>
          <w:szCs w:val="24"/>
        </w:rPr>
        <w:t>Большеталдинское</w:t>
      </w:r>
      <w:proofErr w:type="spellEnd"/>
      <w:r w:rsidR="002C0FD7" w:rsidRPr="002C0FD7">
        <w:rPr>
          <w:sz w:val="24"/>
          <w:szCs w:val="24"/>
        </w:rPr>
        <w:t xml:space="preserve"> </w:t>
      </w:r>
      <w:r w:rsidR="00DD59D8" w:rsidRPr="002C0FD7">
        <w:rPr>
          <w:sz w:val="24"/>
          <w:szCs w:val="24"/>
        </w:rPr>
        <w:t xml:space="preserve">сельское поселение/, </w:t>
      </w:r>
      <w:r w:rsidR="00DD59D8" w:rsidRPr="002C0FD7">
        <w:rPr>
          <w:bCs/>
          <w:color w:val="000000"/>
          <w:sz w:val="24"/>
          <w:szCs w:val="24"/>
        </w:rPr>
        <w:t>через средства массовой информации</w:t>
      </w:r>
      <w:r w:rsidR="00DD59D8" w:rsidRPr="002C0FD7">
        <w:rPr>
          <w:color w:val="000000"/>
          <w:sz w:val="24"/>
          <w:szCs w:val="24"/>
        </w:rPr>
        <w:t xml:space="preserve"> путем опубликования</w:t>
      </w:r>
      <w:r w:rsidR="00DD59D8" w:rsidRPr="007D375E">
        <w:rPr>
          <w:color w:val="000000"/>
          <w:sz w:val="24"/>
          <w:szCs w:val="24"/>
        </w:rPr>
        <w:t xml:space="preserve"> постановления в газете «Сельская новь», </w:t>
      </w:r>
      <w:r w:rsidR="00DD59D8" w:rsidRPr="007D375E">
        <w:rPr>
          <w:sz w:val="24"/>
          <w:szCs w:val="24"/>
        </w:rPr>
        <w:t xml:space="preserve">на </w:t>
      </w:r>
      <w:r w:rsidR="00C5696A" w:rsidRPr="007D375E">
        <w:rPr>
          <w:sz w:val="24"/>
          <w:szCs w:val="24"/>
        </w:rPr>
        <w:t xml:space="preserve">стендах, размещенных в </w:t>
      </w:r>
      <w:r w:rsidR="00C5696A">
        <w:rPr>
          <w:sz w:val="24"/>
          <w:szCs w:val="24"/>
        </w:rPr>
        <w:t xml:space="preserve">населенных пунктах по местонахождению </w:t>
      </w:r>
      <w:r w:rsidR="00C5696A" w:rsidRPr="007D375E">
        <w:rPr>
          <w:sz w:val="24"/>
          <w:szCs w:val="24"/>
        </w:rPr>
        <w:t>обособленных отделов, входящих в состав Территориального управления администрации Прокопьевского муниципального округа</w:t>
      </w:r>
      <w:r w:rsidR="00DD59D8">
        <w:rPr>
          <w:sz w:val="24"/>
          <w:szCs w:val="24"/>
        </w:rPr>
        <w:t>.</w:t>
      </w:r>
      <w:proofErr w:type="gramEnd"/>
    </w:p>
    <w:p w:rsidR="00C92C67" w:rsidRPr="00C92C67" w:rsidRDefault="00D30895" w:rsidP="00DD358C">
      <w:pPr>
        <w:pStyle w:val="af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 время п</w:t>
      </w:r>
      <w:r w:rsidR="00EA51E5">
        <w:rPr>
          <w:color w:val="000000"/>
          <w:spacing w:val="1"/>
          <w:sz w:val="24"/>
          <w:szCs w:val="24"/>
        </w:rPr>
        <w:t xml:space="preserve">роведения слушаний </w:t>
      </w:r>
      <w:r>
        <w:rPr>
          <w:color w:val="000000"/>
          <w:spacing w:val="1"/>
          <w:sz w:val="24"/>
          <w:szCs w:val="24"/>
        </w:rPr>
        <w:t xml:space="preserve">в </w:t>
      </w:r>
      <w:r w:rsidR="00C5696A">
        <w:rPr>
          <w:sz w:val="24"/>
          <w:szCs w:val="24"/>
        </w:rPr>
        <w:t>к</w:t>
      </w:r>
      <w:r w:rsidR="00C5696A" w:rsidRPr="00623749">
        <w:rPr>
          <w:sz w:val="24"/>
          <w:szCs w:val="24"/>
        </w:rPr>
        <w:t>омисси</w:t>
      </w:r>
      <w:r w:rsidR="00C5696A">
        <w:rPr>
          <w:sz w:val="24"/>
          <w:szCs w:val="24"/>
        </w:rPr>
        <w:t xml:space="preserve">ю </w:t>
      </w:r>
      <w:r w:rsidR="00C5696A" w:rsidRPr="00623749">
        <w:rPr>
          <w:sz w:val="24"/>
          <w:szCs w:val="24"/>
        </w:rPr>
        <w:t xml:space="preserve">по </w:t>
      </w:r>
      <w:r w:rsidR="00C5696A">
        <w:rPr>
          <w:sz w:val="24"/>
          <w:szCs w:val="24"/>
        </w:rPr>
        <w:t xml:space="preserve">проведению </w:t>
      </w:r>
      <w:r w:rsidR="00926EB3" w:rsidRPr="00E1440F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926EB3" w:rsidRPr="00C92C67">
        <w:rPr>
          <w:color w:val="000000"/>
          <w:sz w:val="24"/>
          <w:szCs w:val="24"/>
        </w:rPr>
        <w:t xml:space="preserve"> </w:t>
      </w:r>
      <w:r w:rsidR="00C92C67" w:rsidRPr="00C92C67">
        <w:rPr>
          <w:color w:val="000000"/>
          <w:sz w:val="24"/>
          <w:szCs w:val="24"/>
        </w:rPr>
        <w:t xml:space="preserve">предложения и замечания от </w:t>
      </w:r>
      <w:r w:rsidR="004F0786">
        <w:rPr>
          <w:color w:val="000000"/>
          <w:sz w:val="24"/>
          <w:szCs w:val="24"/>
        </w:rPr>
        <w:t>жителей Прокопьевского муниципального округа</w:t>
      </w:r>
      <w:r w:rsidR="00C92C67" w:rsidRPr="00C92C67">
        <w:rPr>
          <w:color w:val="000000"/>
          <w:sz w:val="24"/>
          <w:szCs w:val="24"/>
        </w:rPr>
        <w:t xml:space="preserve"> – </w:t>
      </w:r>
      <w:r w:rsidR="00C92C67" w:rsidRPr="00C92C67">
        <w:rPr>
          <w:b/>
          <w:color w:val="000000"/>
          <w:sz w:val="24"/>
          <w:szCs w:val="24"/>
        </w:rPr>
        <w:t>не поступило.</w:t>
      </w:r>
      <w:r w:rsidR="00C92C67" w:rsidRPr="00C92C67">
        <w:rPr>
          <w:color w:val="000000"/>
          <w:sz w:val="24"/>
          <w:szCs w:val="24"/>
        </w:rPr>
        <w:t xml:space="preserve"> </w:t>
      </w:r>
    </w:p>
    <w:p w:rsidR="00D30895" w:rsidRPr="00262F19" w:rsidRDefault="00D30895" w:rsidP="00DD358C">
      <w:pPr>
        <w:ind w:firstLine="567"/>
        <w:jc w:val="both"/>
        <w:rPr>
          <w:rFonts w:cs="Arial"/>
          <w:sz w:val="24"/>
          <w:szCs w:val="24"/>
          <w:lang w:eastAsia="en-US"/>
        </w:rPr>
      </w:pPr>
      <w:r w:rsidRPr="00262F19">
        <w:rPr>
          <w:b/>
          <w:bCs/>
          <w:sz w:val="24"/>
          <w:szCs w:val="24"/>
        </w:rPr>
        <w:t xml:space="preserve">Повестка </w:t>
      </w:r>
      <w:r w:rsidR="004F0786" w:rsidRPr="00262F19">
        <w:rPr>
          <w:b/>
          <w:bCs/>
          <w:sz w:val="24"/>
          <w:szCs w:val="24"/>
        </w:rPr>
        <w:t>публичных слушаний</w:t>
      </w:r>
      <w:r w:rsidRPr="00262F19">
        <w:rPr>
          <w:b/>
          <w:bCs/>
          <w:sz w:val="24"/>
          <w:szCs w:val="24"/>
        </w:rPr>
        <w:t>:</w:t>
      </w:r>
    </w:p>
    <w:p w:rsidR="00D30895" w:rsidRDefault="00073781" w:rsidP="00DD358C">
      <w:pPr>
        <w:ind w:firstLine="567"/>
        <w:jc w:val="both"/>
        <w:rPr>
          <w:sz w:val="24"/>
          <w:szCs w:val="24"/>
          <w:u w:val="single"/>
        </w:rPr>
      </w:pPr>
      <w:r>
        <w:rPr>
          <w:rFonts w:cs="Arial"/>
          <w:sz w:val="24"/>
          <w:szCs w:val="24"/>
          <w:lang w:eastAsia="en-US"/>
        </w:rPr>
        <w:t xml:space="preserve">Обсуждение </w:t>
      </w:r>
      <w:r w:rsidR="00652125">
        <w:rPr>
          <w:rFonts w:cs="Arial"/>
          <w:sz w:val="24"/>
          <w:szCs w:val="24"/>
          <w:lang w:eastAsia="en-US"/>
        </w:rPr>
        <w:t xml:space="preserve">разработанной документации </w:t>
      </w:r>
      <w:r w:rsidR="00C5696A" w:rsidRPr="00C5696A">
        <w:rPr>
          <w:bCs/>
          <w:sz w:val="24"/>
          <w:szCs w:val="24"/>
        </w:rPr>
        <w:t xml:space="preserve">по </w:t>
      </w:r>
      <w:r w:rsidR="00652125">
        <w:rPr>
          <w:bCs/>
          <w:sz w:val="24"/>
          <w:szCs w:val="24"/>
        </w:rPr>
        <w:t>планировке</w:t>
      </w:r>
      <w:r w:rsidR="00C5696A" w:rsidRPr="00C5696A">
        <w:rPr>
          <w:bCs/>
          <w:sz w:val="24"/>
          <w:szCs w:val="24"/>
        </w:rPr>
        <w:t xml:space="preserve"> территории для размещения</w:t>
      </w:r>
      <w:r w:rsidR="00C5696A" w:rsidRPr="00C5696A">
        <w:rPr>
          <w:sz w:val="24"/>
          <w:szCs w:val="24"/>
        </w:rPr>
        <w:t xml:space="preserve"> </w:t>
      </w:r>
      <w:r w:rsidR="00C959D0" w:rsidRPr="00C959D0">
        <w:rPr>
          <w:sz w:val="24"/>
          <w:szCs w:val="24"/>
        </w:rPr>
        <w:t>линейного объекта «</w:t>
      </w:r>
      <w:r w:rsidR="00926EB3" w:rsidRPr="002C0FD7">
        <w:rPr>
          <w:sz w:val="24"/>
          <w:szCs w:val="24"/>
          <w:lang w:eastAsia="ru-RU"/>
        </w:rPr>
        <w:t xml:space="preserve">Строительство </w:t>
      </w:r>
      <w:proofErr w:type="spellStart"/>
      <w:r w:rsidR="00926EB3" w:rsidRPr="002C0FD7">
        <w:rPr>
          <w:sz w:val="24"/>
          <w:szCs w:val="24"/>
          <w:lang w:eastAsia="ru-RU"/>
        </w:rPr>
        <w:t>межплощадочной</w:t>
      </w:r>
      <w:proofErr w:type="spellEnd"/>
      <w:r w:rsidR="00926EB3" w:rsidRPr="002C0FD7">
        <w:rPr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926EB3" w:rsidRPr="002C0FD7">
        <w:rPr>
          <w:sz w:val="24"/>
          <w:szCs w:val="24"/>
          <w:lang w:eastAsia="ru-RU"/>
        </w:rPr>
        <w:t>Заречный-Северный</w:t>
      </w:r>
      <w:proofErr w:type="gramEnd"/>
      <w:r w:rsidR="00926EB3" w:rsidRPr="002C0FD7">
        <w:rPr>
          <w:sz w:val="24"/>
          <w:szCs w:val="24"/>
          <w:lang w:eastAsia="ru-RU"/>
        </w:rPr>
        <w:t xml:space="preserve">», на </w:t>
      </w:r>
      <w:proofErr w:type="spellStart"/>
      <w:r w:rsidR="00926EB3" w:rsidRPr="002C0FD7">
        <w:rPr>
          <w:sz w:val="24"/>
          <w:szCs w:val="24"/>
          <w:lang w:eastAsia="ru-RU"/>
        </w:rPr>
        <w:t>промплощадку</w:t>
      </w:r>
      <w:proofErr w:type="spellEnd"/>
      <w:r w:rsidR="00926EB3" w:rsidRPr="002C0FD7">
        <w:rPr>
          <w:sz w:val="24"/>
          <w:szCs w:val="24"/>
          <w:lang w:eastAsia="ru-RU"/>
        </w:rPr>
        <w:t xml:space="preserve"> «ш. Талдинская-Западная-2» АО «СУЭК-Кузбасс</w:t>
      </w:r>
      <w:r w:rsidR="00232B83">
        <w:rPr>
          <w:sz w:val="24"/>
          <w:szCs w:val="24"/>
        </w:rPr>
        <w:t>»</w:t>
      </w:r>
      <w:r w:rsidR="00652125">
        <w:rPr>
          <w:sz w:val="24"/>
          <w:szCs w:val="24"/>
        </w:rPr>
        <w:t>, включающей проект планировки территории и проект межевания территории</w:t>
      </w:r>
      <w:r w:rsidR="00D30895">
        <w:rPr>
          <w:rFonts w:cs="Arial"/>
          <w:sz w:val="24"/>
          <w:szCs w:val="24"/>
          <w:lang w:eastAsia="en-US"/>
        </w:rPr>
        <w:t>.</w:t>
      </w:r>
    </w:p>
    <w:p w:rsidR="00D30895" w:rsidRPr="00262F19" w:rsidRDefault="00D30895" w:rsidP="00DD358C">
      <w:pPr>
        <w:ind w:firstLine="567"/>
        <w:jc w:val="both"/>
        <w:rPr>
          <w:color w:val="000000"/>
          <w:spacing w:val="-7"/>
          <w:sz w:val="24"/>
          <w:szCs w:val="24"/>
        </w:rPr>
      </w:pPr>
      <w:r w:rsidRPr="00262F19">
        <w:rPr>
          <w:b/>
          <w:bCs/>
          <w:color w:val="000000"/>
          <w:spacing w:val="-7"/>
          <w:sz w:val="24"/>
          <w:szCs w:val="24"/>
        </w:rPr>
        <w:t>Регламент:</w:t>
      </w:r>
    </w:p>
    <w:p w:rsidR="00410ABF" w:rsidRDefault="00D30895" w:rsidP="00DD358C">
      <w:pPr>
        <w:ind w:firstLine="567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1. </w:t>
      </w:r>
      <w:r w:rsidR="00410ABF">
        <w:rPr>
          <w:sz w:val="24"/>
          <w:szCs w:val="24"/>
        </w:rPr>
        <w:t>Вступительное слово.</w:t>
      </w:r>
    </w:p>
    <w:p w:rsidR="00D30895" w:rsidRDefault="00D30895" w:rsidP="00DD358C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>
        <w:rPr>
          <w:sz w:val="24"/>
          <w:szCs w:val="24"/>
        </w:rPr>
        <w:t>Доклад по существу вопроса слушаний</w:t>
      </w:r>
      <w:r w:rsidR="0065212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30895" w:rsidRDefault="00D30895" w:rsidP="00DD358C">
      <w:pPr>
        <w:widowControl/>
        <w:tabs>
          <w:tab w:val="left" w:pos="360"/>
        </w:tabs>
        <w:autoSpaceDE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Выступления и вопросы участников </w:t>
      </w:r>
      <w:r w:rsidR="004F0786">
        <w:rPr>
          <w:sz w:val="24"/>
          <w:szCs w:val="24"/>
        </w:rPr>
        <w:t>публичных слушаний</w:t>
      </w:r>
      <w:r>
        <w:rPr>
          <w:sz w:val="24"/>
          <w:szCs w:val="24"/>
        </w:rPr>
        <w:t xml:space="preserve">. Ответы на вопросы. </w:t>
      </w:r>
    </w:p>
    <w:p w:rsidR="00D30895" w:rsidRDefault="00D30895" w:rsidP="00DD358C">
      <w:pPr>
        <w:widowControl/>
        <w:tabs>
          <w:tab w:val="left" w:pos="360"/>
        </w:tabs>
        <w:autoSpaceDE/>
        <w:ind w:firstLine="567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4. Подведение итогов публичных слушаний. Завершение обсуждений.</w:t>
      </w:r>
    </w:p>
    <w:p w:rsidR="00D30895" w:rsidRPr="00262F19" w:rsidRDefault="00652125" w:rsidP="00DD358C">
      <w:pPr>
        <w:ind w:firstLine="567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262F19">
        <w:rPr>
          <w:b/>
          <w:bCs/>
          <w:color w:val="000000"/>
          <w:sz w:val="24"/>
          <w:szCs w:val="24"/>
        </w:rPr>
        <w:t>Зас</w:t>
      </w:r>
      <w:r w:rsidR="00D30895" w:rsidRPr="00262F19">
        <w:rPr>
          <w:b/>
          <w:bCs/>
          <w:color w:val="000000"/>
          <w:sz w:val="24"/>
          <w:szCs w:val="24"/>
        </w:rPr>
        <w:t>лушали:</w:t>
      </w:r>
    </w:p>
    <w:p w:rsidR="00652125" w:rsidRDefault="00652125" w:rsidP="00DD358C">
      <w:pPr>
        <w:pStyle w:val="a0"/>
        <w:spacing w:after="0" w:line="240" w:lineRule="auto"/>
        <w:ind w:firstLine="567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</w:t>
      </w:r>
      <w:r w:rsidR="00926EB3">
        <w:rPr>
          <w:color w:val="000000"/>
          <w:spacing w:val="1"/>
          <w:sz w:val="24"/>
          <w:szCs w:val="24"/>
        </w:rPr>
        <w:t xml:space="preserve">заместителя председателя комиссии по проведению публичных слушаний </w:t>
      </w:r>
      <w:r w:rsidR="00926EB3" w:rsidRPr="00E1440F">
        <w:rPr>
          <w:sz w:val="24"/>
          <w:szCs w:val="24"/>
        </w:rPr>
        <w:t>(общественных обсуждений) по вопросам градостроительной деятельности Прокопьевского муниципального округа</w:t>
      </w:r>
      <w:r w:rsidR="00926EB3">
        <w:rPr>
          <w:color w:val="000000"/>
          <w:spacing w:val="1"/>
          <w:sz w:val="24"/>
          <w:szCs w:val="24"/>
        </w:rPr>
        <w:t xml:space="preserve"> Степанову Н.Ю. – о регламенте публичных слушаний</w:t>
      </w:r>
      <w:r>
        <w:rPr>
          <w:color w:val="000000"/>
          <w:spacing w:val="1"/>
          <w:sz w:val="24"/>
          <w:szCs w:val="24"/>
        </w:rPr>
        <w:t>;</w:t>
      </w:r>
    </w:p>
    <w:p w:rsidR="000C6036" w:rsidRDefault="00652125" w:rsidP="00DD358C">
      <w:pPr>
        <w:pStyle w:val="a0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</w:t>
      </w:r>
      <w:r w:rsidR="0024533D">
        <w:rPr>
          <w:color w:val="000000"/>
          <w:spacing w:val="1"/>
          <w:sz w:val="24"/>
          <w:szCs w:val="24"/>
        </w:rPr>
        <w:t>р</w:t>
      </w:r>
      <w:r w:rsidR="002D22FC">
        <w:rPr>
          <w:color w:val="000000"/>
          <w:spacing w:val="1"/>
          <w:sz w:val="24"/>
          <w:szCs w:val="24"/>
        </w:rPr>
        <w:t xml:space="preserve">азработчика </w:t>
      </w:r>
      <w:r w:rsidR="00C5696A">
        <w:rPr>
          <w:bCs/>
          <w:sz w:val="24"/>
          <w:szCs w:val="24"/>
        </w:rPr>
        <w:t>проекта планировки территории и проекта</w:t>
      </w:r>
      <w:r w:rsidR="00C5696A" w:rsidRPr="00C5696A">
        <w:rPr>
          <w:bCs/>
          <w:sz w:val="24"/>
          <w:szCs w:val="24"/>
        </w:rPr>
        <w:t xml:space="preserve"> межевания территории</w:t>
      </w:r>
      <w:r w:rsidR="00926EB3">
        <w:rPr>
          <w:bCs/>
          <w:sz w:val="24"/>
          <w:szCs w:val="24"/>
        </w:rPr>
        <w:t>,</w:t>
      </w:r>
      <w:r w:rsidR="00C5696A" w:rsidRPr="00C5696A">
        <w:rPr>
          <w:bCs/>
          <w:sz w:val="24"/>
          <w:szCs w:val="24"/>
        </w:rPr>
        <w:t xml:space="preserve"> </w:t>
      </w:r>
      <w:r w:rsidR="0025041B">
        <w:rPr>
          <w:sz w:val="24"/>
          <w:szCs w:val="24"/>
        </w:rPr>
        <w:t xml:space="preserve">представителя </w:t>
      </w:r>
      <w:r w:rsidR="00232B83">
        <w:rPr>
          <w:sz w:val="24"/>
          <w:szCs w:val="24"/>
        </w:rPr>
        <w:t>ООО «</w:t>
      </w:r>
      <w:proofErr w:type="spellStart"/>
      <w:r w:rsidR="00926EB3">
        <w:rPr>
          <w:sz w:val="24"/>
          <w:szCs w:val="24"/>
        </w:rPr>
        <w:t>Сибнииуглеобогащение</w:t>
      </w:r>
      <w:proofErr w:type="spellEnd"/>
      <w:r w:rsidR="00232B83">
        <w:rPr>
          <w:sz w:val="24"/>
          <w:szCs w:val="24"/>
        </w:rPr>
        <w:t>»</w:t>
      </w:r>
      <w:r w:rsidR="00DD358C">
        <w:rPr>
          <w:sz w:val="24"/>
          <w:szCs w:val="24"/>
        </w:rPr>
        <w:t xml:space="preserve"> -</w:t>
      </w:r>
      <w:r w:rsidR="00C959D0">
        <w:rPr>
          <w:sz w:val="24"/>
          <w:szCs w:val="24"/>
        </w:rPr>
        <w:t xml:space="preserve"> </w:t>
      </w:r>
      <w:proofErr w:type="spellStart"/>
      <w:r w:rsidR="00926EB3">
        <w:rPr>
          <w:sz w:val="24"/>
          <w:szCs w:val="24"/>
        </w:rPr>
        <w:t>Молоствову</w:t>
      </w:r>
      <w:proofErr w:type="spellEnd"/>
      <w:r w:rsidR="00926EB3">
        <w:rPr>
          <w:sz w:val="24"/>
          <w:szCs w:val="24"/>
        </w:rPr>
        <w:t xml:space="preserve"> Светлану </w:t>
      </w:r>
      <w:proofErr w:type="spellStart"/>
      <w:r w:rsidR="00926EB3">
        <w:rPr>
          <w:sz w:val="24"/>
          <w:szCs w:val="24"/>
        </w:rPr>
        <w:t>Фаритовну</w:t>
      </w:r>
      <w:proofErr w:type="spellEnd"/>
      <w:r w:rsidR="002D22FC">
        <w:rPr>
          <w:color w:val="000000"/>
          <w:spacing w:val="1"/>
          <w:sz w:val="24"/>
          <w:szCs w:val="24"/>
        </w:rPr>
        <w:t>.</w:t>
      </w:r>
      <w:r w:rsidR="002D22FC">
        <w:rPr>
          <w:sz w:val="24"/>
          <w:szCs w:val="24"/>
        </w:rPr>
        <w:t xml:space="preserve"> </w:t>
      </w:r>
    </w:p>
    <w:p w:rsidR="00C0633E" w:rsidRPr="00DE6E91" w:rsidRDefault="00C0633E" w:rsidP="00DD358C">
      <w:pPr>
        <w:widowControl/>
        <w:suppressAutoHyphens w:val="0"/>
        <w:autoSpaceDN w:val="0"/>
        <w:adjustRightInd w:val="0"/>
        <w:ind w:firstLine="567"/>
        <w:jc w:val="both"/>
        <w:rPr>
          <w:bCs/>
          <w:sz w:val="24"/>
          <w:szCs w:val="24"/>
          <w:lang w:eastAsia="ru-RU"/>
        </w:rPr>
      </w:pPr>
      <w:r w:rsidRPr="00DE6E91">
        <w:rPr>
          <w:bCs/>
          <w:sz w:val="24"/>
          <w:szCs w:val="24"/>
        </w:rPr>
        <w:t xml:space="preserve">Согласно </w:t>
      </w:r>
      <w:hyperlink r:id="rId9" w:history="1">
        <w:r w:rsidRPr="00DE6E91">
          <w:rPr>
            <w:bCs/>
            <w:sz w:val="24"/>
            <w:szCs w:val="24"/>
            <w:lang w:eastAsia="ru-RU"/>
          </w:rPr>
          <w:t>ч. 4 ст. 41</w:t>
        </w:r>
      </w:hyperlink>
      <w:r w:rsidRPr="00DE6E91">
        <w:rPr>
          <w:bCs/>
          <w:sz w:val="24"/>
          <w:szCs w:val="24"/>
          <w:lang w:eastAsia="ru-RU"/>
        </w:rPr>
        <w:t xml:space="preserve"> Градостроительного кодекса Российской Федерации</w:t>
      </w:r>
      <w:r w:rsidRPr="00DE6E91">
        <w:rPr>
          <w:bCs/>
          <w:sz w:val="24"/>
          <w:szCs w:val="24"/>
        </w:rPr>
        <w:t xml:space="preserve"> проект планировки территории и проект межевания территории </w:t>
      </w:r>
      <w:r w:rsidRPr="00DE6E91">
        <w:rPr>
          <w:bCs/>
          <w:sz w:val="24"/>
          <w:szCs w:val="24"/>
          <w:lang w:eastAsia="ru-RU"/>
        </w:rPr>
        <w:t xml:space="preserve">относятся к документации по планировке территории. Главное их отличие состоит в следующем. Проект планировки территории выделяет </w:t>
      </w:r>
      <w:hyperlink r:id="rId10" w:history="1">
        <w:r w:rsidRPr="00DE6E91">
          <w:rPr>
            <w:bCs/>
            <w:sz w:val="24"/>
            <w:szCs w:val="24"/>
            <w:lang w:eastAsia="ru-RU"/>
          </w:rPr>
          <w:t>элементы планировочной структуры</w:t>
        </w:r>
      </w:hyperlink>
      <w:r w:rsidRPr="00DE6E91">
        <w:rPr>
          <w:bCs/>
          <w:sz w:val="24"/>
          <w:szCs w:val="24"/>
          <w:lang w:eastAsia="ru-RU"/>
        </w:rPr>
        <w:t>. Тогда как в проекте межевания территории устанавливаются границы земельного участка одного или нескольких элементов.</w:t>
      </w:r>
    </w:p>
    <w:p w:rsidR="00DE6E91" w:rsidRDefault="00DE6E91" w:rsidP="00DD358C">
      <w:pPr>
        <w:widowControl/>
        <w:suppressAutoHyphens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DE6E91" w:rsidRDefault="00DE6E91" w:rsidP="00DD358C">
      <w:pPr>
        <w:widowControl/>
        <w:suppressAutoHyphens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</w:t>
      </w:r>
      <w:r w:rsidR="00523A10">
        <w:rPr>
          <w:sz w:val="24"/>
          <w:szCs w:val="24"/>
          <w:lang w:eastAsia="ru-RU"/>
        </w:rPr>
        <w:t xml:space="preserve"> (муниципального)</w:t>
      </w:r>
      <w:r>
        <w:rPr>
          <w:sz w:val="24"/>
          <w:szCs w:val="24"/>
          <w:lang w:eastAsia="ru-RU"/>
        </w:rPr>
        <w:t xml:space="preserve"> округа функциональной зоны, территории, в отношении которой предусматривается осуществление комплексного развития территории.</w:t>
      </w:r>
      <w:proofErr w:type="gramEnd"/>
    </w:p>
    <w:p w:rsidR="00926EB3" w:rsidRDefault="00926EB3" w:rsidP="00926EB3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Технический заказчик – АО «СУЭК-Кузбасс». Проект разработан в соответствии с материалами и результатами инженерных изысканий, выполненных «</w:t>
      </w:r>
      <w:proofErr w:type="spellStart"/>
      <w:r>
        <w:rPr>
          <w:rFonts w:ascii="Times New Roman" w:hAnsi="Times New Roman" w:cs="Times New Roman"/>
          <w:iCs/>
        </w:rPr>
        <w:t>Сибнииуглеобогащение</w:t>
      </w:r>
      <w:proofErr w:type="spellEnd"/>
      <w:r>
        <w:rPr>
          <w:rFonts w:ascii="Times New Roman" w:hAnsi="Times New Roman" w:cs="Times New Roman"/>
          <w:iCs/>
        </w:rPr>
        <w:t>» в 2020 году.</w:t>
      </w:r>
    </w:p>
    <w:p w:rsidR="00926EB3" w:rsidRDefault="00926EB3" w:rsidP="00926EB3">
      <w:pPr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Графические материалы проекта выполнены на основании инженерно-топографического плана, полученного в результате инженерно-геодезических изысканий, в системе координат МСК-42.</w:t>
      </w:r>
    </w:p>
    <w:p w:rsidR="00926EB3" w:rsidRDefault="00926EB3" w:rsidP="00926EB3">
      <w:pPr>
        <w:pStyle w:val="SIB"/>
        <w:spacing w:line="276" w:lineRule="auto"/>
        <w:rPr>
          <w:szCs w:val="24"/>
        </w:rPr>
      </w:pPr>
      <w:r w:rsidRPr="00926EB3">
        <w:rPr>
          <w:iCs/>
        </w:rPr>
        <w:t xml:space="preserve">Назначение планируемого для размещения линейного объекта: </w:t>
      </w:r>
      <w:r>
        <w:rPr>
          <w:szCs w:val="24"/>
        </w:rPr>
        <w:t xml:space="preserve">сооружение дорожного транспорта (необщего пользования). Проектируемый линейный объект в дальнейшем будет использоваться </w:t>
      </w:r>
      <w:proofErr w:type="gramStart"/>
      <w:r>
        <w:rPr>
          <w:szCs w:val="24"/>
        </w:rPr>
        <w:t>для</w:t>
      </w:r>
      <w:proofErr w:type="gramEnd"/>
      <w:r>
        <w:rPr>
          <w:szCs w:val="24"/>
        </w:rPr>
        <w:t xml:space="preserve">: </w:t>
      </w:r>
    </w:p>
    <w:p w:rsidR="00926EB3" w:rsidRDefault="00926EB3" w:rsidP="00926EB3">
      <w:pPr>
        <w:pStyle w:val="SIB"/>
        <w:spacing w:line="276" w:lineRule="auto"/>
        <w:rPr>
          <w:szCs w:val="24"/>
        </w:rPr>
      </w:pPr>
      <w:r>
        <w:rPr>
          <w:szCs w:val="24"/>
        </w:rPr>
        <w:t>- а</w:t>
      </w:r>
      <w:r w:rsidRPr="00926EB3">
        <w:rPr>
          <w:szCs w:val="24"/>
        </w:rPr>
        <w:t>втосамосвалов грузоподъёмностью до 220 т категории ӏӏӏ, протяженностью 1900</w:t>
      </w:r>
      <w:r>
        <w:rPr>
          <w:szCs w:val="24"/>
        </w:rPr>
        <w:t xml:space="preserve"> м;</w:t>
      </w:r>
    </w:p>
    <w:p w:rsidR="00926EB3" w:rsidRPr="00B33CF5" w:rsidRDefault="00926EB3" w:rsidP="00926EB3">
      <w:pPr>
        <w:pStyle w:val="SIB"/>
        <w:spacing w:line="276" w:lineRule="auto"/>
        <w:rPr>
          <w:szCs w:val="24"/>
        </w:rPr>
      </w:pPr>
      <w:r>
        <w:rPr>
          <w:szCs w:val="24"/>
        </w:rPr>
        <w:t>- д</w:t>
      </w:r>
      <w:r w:rsidRPr="00926EB3">
        <w:rPr>
          <w:szCs w:val="24"/>
        </w:rPr>
        <w:t>ля движения служебного транспорта,</w:t>
      </w:r>
      <w:r>
        <w:rPr>
          <w:szCs w:val="24"/>
        </w:rPr>
        <w:t xml:space="preserve"> пассажирского автотранспорта категории ӏV, протяженностью </w:t>
      </w:r>
      <w:r w:rsidRPr="00B33CF5">
        <w:rPr>
          <w:szCs w:val="24"/>
        </w:rPr>
        <w:t>1248</w:t>
      </w:r>
      <w:r>
        <w:rPr>
          <w:szCs w:val="24"/>
        </w:rPr>
        <w:t xml:space="preserve"> м</w:t>
      </w:r>
      <w:r w:rsidRPr="00B33CF5">
        <w:rPr>
          <w:szCs w:val="24"/>
        </w:rPr>
        <w:t xml:space="preserve"> </w:t>
      </w:r>
      <w:r>
        <w:rPr>
          <w:szCs w:val="24"/>
        </w:rPr>
        <w:t>и 328 м.</w:t>
      </w:r>
    </w:p>
    <w:p w:rsidR="00926EB3" w:rsidRDefault="00926EB3" w:rsidP="00926EB3">
      <w:pPr>
        <w:pStyle w:val="SIB"/>
        <w:spacing w:line="276" w:lineRule="auto"/>
      </w:pPr>
      <w:r>
        <w:rPr>
          <w:szCs w:val="24"/>
        </w:rPr>
        <w:lastRenderedPageBreak/>
        <w:t xml:space="preserve">Административно объект расположен на территории </w:t>
      </w:r>
      <w:proofErr w:type="spellStart"/>
      <w:r>
        <w:t>Большеталдинского</w:t>
      </w:r>
      <w:proofErr w:type="spellEnd"/>
      <w:r w:rsidRPr="00B653F7">
        <w:t xml:space="preserve"> сельского поселения</w:t>
      </w:r>
      <w:r>
        <w:t xml:space="preserve"> </w:t>
      </w:r>
      <w:r w:rsidRPr="00573D9C">
        <w:rPr>
          <w:szCs w:val="24"/>
        </w:rPr>
        <w:t>Прокопьевского</w:t>
      </w:r>
      <w:r>
        <w:rPr>
          <w:szCs w:val="24"/>
        </w:rPr>
        <w:t xml:space="preserve"> муниципального округа</w:t>
      </w:r>
      <w:r>
        <w:t xml:space="preserve"> Кемеровской области – Кузбасса</w:t>
      </w:r>
      <w:r>
        <w:rPr>
          <w:szCs w:val="24"/>
        </w:rPr>
        <w:t xml:space="preserve">. </w:t>
      </w:r>
      <w:r>
        <w:t>Населенных пунктов в границах проектируемой территории нет. Ближайшими населенными территориями являются</w:t>
      </w:r>
      <w:r>
        <w:rPr>
          <w:szCs w:val="24"/>
        </w:rPr>
        <w:t xml:space="preserve">: на юге и юго-востоке </w:t>
      </w:r>
      <w:r w:rsidRPr="00D01D6E">
        <w:rPr>
          <w:szCs w:val="24"/>
        </w:rPr>
        <w:t>-</w:t>
      </w:r>
      <w:r>
        <w:rPr>
          <w:szCs w:val="24"/>
        </w:rPr>
        <w:t xml:space="preserve"> Новокузнецкий район, на севере </w:t>
      </w:r>
      <w:r w:rsidRPr="00D01D6E">
        <w:rPr>
          <w:szCs w:val="24"/>
        </w:rPr>
        <w:t>-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Беловский</w:t>
      </w:r>
      <w:proofErr w:type="spellEnd"/>
      <w:r>
        <w:rPr>
          <w:szCs w:val="24"/>
        </w:rPr>
        <w:t xml:space="preserve"> район, на северо-западе </w:t>
      </w:r>
      <w:r w:rsidRPr="00D01D6E">
        <w:rPr>
          <w:szCs w:val="24"/>
        </w:rPr>
        <w:t xml:space="preserve">- </w:t>
      </w:r>
      <w:proofErr w:type="spellStart"/>
      <w:r>
        <w:rPr>
          <w:szCs w:val="24"/>
        </w:rPr>
        <w:t>Гурьевский</w:t>
      </w:r>
      <w:proofErr w:type="spellEnd"/>
      <w:r>
        <w:rPr>
          <w:szCs w:val="24"/>
        </w:rPr>
        <w:t xml:space="preserve"> район, на западе </w:t>
      </w:r>
      <w:r w:rsidRPr="00D01D6E">
        <w:rPr>
          <w:szCs w:val="24"/>
        </w:rPr>
        <w:t xml:space="preserve">- </w:t>
      </w:r>
      <w:proofErr w:type="spellStart"/>
      <w:r>
        <w:rPr>
          <w:szCs w:val="24"/>
        </w:rPr>
        <w:t>Заринский</w:t>
      </w:r>
      <w:proofErr w:type="spellEnd"/>
      <w:r>
        <w:rPr>
          <w:szCs w:val="24"/>
        </w:rPr>
        <w:t xml:space="preserve"> район Алтайского края. К территории района примыкают самостоятельные муниципальные образования: города Киселевск, Прокопьевск и городской округ Красный Брод.</w:t>
      </w:r>
      <w:r w:rsidRPr="00DD334C">
        <w:t xml:space="preserve">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>
        <w:rPr>
          <w:iCs/>
        </w:rPr>
        <w:t xml:space="preserve">Границы зон планируемого размещения линейного объекта расположены в границах </w:t>
      </w:r>
      <w:proofErr w:type="spellStart"/>
      <w:r>
        <w:rPr>
          <w:iCs/>
        </w:rPr>
        <w:t>Большеталдинского</w:t>
      </w:r>
      <w:proofErr w:type="spellEnd"/>
      <w:r>
        <w:rPr>
          <w:iCs/>
        </w:rPr>
        <w:t xml:space="preserve"> сельского поселения </w:t>
      </w:r>
      <w:r w:rsidRPr="00573D9C">
        <w:rPr>
          <w:szCs w:val="24"/>
        </w:rPr>
        <w:t>Прокопьевского</w:t>
      </w:r>
      <w:r>
        <w:rPr>
          <w:szCs w:val="24"/>
        </w:rPr>
        <w:t xml:space="preserve"> муниципального округа</w:t>
      </w:r>
      <w:r>
        <w:rPr>
          <w:iCs/>
        </w:rPr>
        <w:t>.</w:t>
      </w:r>
    </w:p>
    <w:p w:rsidR="00926EB3" w:rsidRPr="00926EB3" w:rsidRDefault="00926EB3" w:rsidP="00926EB3">
      <w:pPr>
        <w:pStyle w:val="SIB"/>
        <w:spacing w:line="240" w:lineRule="auto"/>
        <w:rPr>
          <w:szCs w:val="24"/>
        </w:rPr>
      </w:pPr>
      <w:r>
        <w:rPr>
          <w:iCs/>
        </w:rPr>
        <w:t xml:space="preserve">Размер границ зон принят в соответствии со строительными нормами </w:t>
      </w:r>
      <w:r w:rsidRPr="00133745">
        <w:t>«Нормы отвода земель для размещения автомобильных дорог и (или) объектов дорожного сервиса»</w:t>
      </w:r>
      <w:r>
        <w:t xml:space="preserve">, </w:t>
      </w:r>
      <w:r w:rsidRPr="00EB1EB9">
        <w:t>СП 34.13330.2012 «Автомобильные дороги»</w:t>
      </w:r>
      <w:r>
        <w:t xml:space="preserve">, а также </w:t>
      </w:r>
      <w:r w:rsidRPr="00DB4DD2">
        <w:t xml:space="preserve">с учетом конструктивных и планировочных </w:t>
      </w:r>
      <w:r w:rsidRPr="00926EB3">
        <w:rPr>
          <w:szCs w:val="24"/>
        </w:rPr>
        <w:t xml:space="preserve">решений. </w:t>
      </w:r>
      <w:proofErr w:type="gramStart"/>
      <w:r w:rsidRPr="00926EB3">
        <w:rPr>
          <w:szCs w:val="24"/>
        </w:rPr>
        <w:t>Согласно Постановления</w:t>
      </w:r>
      <w:proofErr w:type="gramEnd"/>
      <w:r w:rsidRPr="00926EB3">
        <w:rPr>
          <w:szCs w:val="24"/>
        </w:rPr>
        <w:t xml:space="preserve"> Правительства РФ от 02.09.2009</w:t>
      </w:r>
      <w:r>
        <w:rPr>
          <w:szCs w:val="24"/>
        </w:rPr>
        <w:t xml:space="preserve"> </w:t>
      </w:r>
      <w:r w:rsidRPr="00926EB3">
        <w:rPr>
          <w:szCs w:val="24"/>
        </w:rPr>
        <w:t>г. №</w:t>
      </w:r>
      <w:r>
        <w:rPr>
          <w:szCs w:val="24"/>
        </w:rPr>
        <w:t xml:space="preserve"> </w:t>
      </w:r>
      <w:r w:rsidRPr="00926EB3">
        <w:rPr>
          <w:szCs w:val="24"/>
        </w:rPr>
        <w:t>717 «Нормы отвода земель для размещения автомобильных дорог и (или) объектов дорожного сервиса» для обеспечения необходимых условий производства работ по содержанию автомобильных дорог дополнительно к границам полосы отвода, с каждой стороны автомобильной дороги предусматриваются земельные участки шириной не менее 3 метров.</w:t>
      </w:r>
    </w:p>
    <w:p w:rsidR="00926EB3" w:rsidRPr="00926EB3" w:rsidRDefault="00926EB3" w:rsidP="00926EB3">
      <w:pPr>
        <w:pStyle w:val="Default"/>
        <w:ind w:firstLine="708"/>
        <w:jc w:val="both"/>
        <w:rPr>
          <w:rFonts w:ascii="Times New Roman" w:hAnsi="Times New Roman" w:cs="Times New Roman"/>
          <w:iCs/>
        </w:rPr>
      </w:pPr>
      <w:r w:rsidRPr="00926EB3">
        <w:rPr>
          <w:rFonts w:ascii="Times New Roman" w:hAnsi="Times New Roman" w:cs="Times New Roman"/>
          <w:iCs/>
        </w:rPr>
        <w:t>В состав планируемого к размещению линейного объекта не входят капитальные здания и сооружения.</w:t>
      </w:r>
    </w:p>
    <w:p w:rsidR="00926EB3" w:rsidRPr="00926EB3" w:rsidRDefault="00926EB3" w:rsidP="00926EB3">
      <w:pPr>
        <w:pStyle w:val="SIB"/>
        <w:spacing w:line="240" w:lineRule="auto"/>
        <w:rPr>
          <w:szCs w:val="24"/>
        </w:rPr>
      </w:pPr>
      <w:r w:rsidRPr="00926EB3">
        <w:rPr>
          <w:iCs/>
          <w:szCs w:val="24"/>
        </w:rPr>
        <w:t xml:space="preserve">Общая площадь используемых земель и земельных участков составляет </w:t>
      </w:r>
      <w:r w:rsidRPr="00926EB3">
        <w:rPr>
          <w:szCs w:val="24"/>
        </w:rPr>
        <w:t xml:space="preserve">200 903,673 </w:t>
      </w:r>
      <w:proofErr w:type="spellStart"/>
      <w:r w:rsidRPr="00926EB3">
        <w:rPr>
          <w:szCs w:val="24"/>
        </w:rPr>
        <w:t>кв.м</w:t>
      </w:r>
      <w:proofErr w:type="spellEnd"/>
      <w:r w:rsidRPr="00926EB3">
        <w:rPr>
          <w:szCs w:val="24"/>
        </w:rPr>
        <w:t>. (20,0904 га).</w:t>
      </w:r>
    </w:p>
    <w:p w:rsidR="00926EB3" w:rsidRPr="00926EB3" w:rsidRDefault="00926EB3" w:rsidP="00926EB3">
      <w:pPr>
        <w:pStyle w:val="SIB"/>
        <w:spacing w:line="240" w:lineRule="auto"/>
        <w:rPr>
          <w:szCs w:val="24"/>
        </w:rPr>
      </w:pPr>
      <w:r w:rsidRPr="00926EB3">
        <w:rPr>
          <w:iCs/>
          <w:szCs w:val="24"/>
        </w:rPr>
        <w:t xml:space="preserve"> Общая площадь используемых земель и земельных участков, занимаемых границами зон планируемого размещения линейного объекта, определена аналитическим методом с использованием программного комплекса </w:t>
      </w:r>
      <w:proofErr w:type="spellStart"/>
      <w:r w:rsidRPr="00926EB3">
        <w:rPr>
          <w:iCs/>
          <w:szCs w:val="24"/>
        </w:rPr>
        <w:t>AutoCad</w:t>
      </w:r>
      <w:proofErr w:type="spellEnd"/>
      <w:r w:rsidRPr="00926EB3">
        <w:rPr>
          <w:iCs/>
          <w:szCs w:val="24"/>
        </w:rPr>
        <w:t xml:space="preserve">.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 w:rsidRPr="00926EB3">
        <w:rPr>
          <w:iCs/>
          <w:szCs w:val="24"/>
        </w:rPr>
        <w:t>Категория земель – земли промышленности, частично - земли сельскохозяйственного назначения и земли лесного фонда.</w:t>
      </w:r>
      <w:r w:rsidRPr="00926EB3">
        <w:rPr>
          <w:szCs w:val="24"/>
        </w:rPr>
        <w:t xml:space="preserve"> Границы зон планируемого размещения линейного объекта частично расположены на земельных участках категории земли лесного фонда.</w:t>
      </w:r>
      <w:r>
        <w:rPr>
          <w:szCs w:val="24"/>
        </w:rPr>
        <w:t xml:space="preserve"> </w:t>
      </w:r>
      <w:r w:rsidRPr="00926EB3">
        <w:rPr>
          <w:szCs w:val="24"/>
        </w:rPr>
        <w:t xml:space="preserve">Данные земельные участки расположены вне границ особо защитных участков леса. Назначение лесов </w:t>
      </w:r>
      <w:r>
        <w:rPr>
          <w:szCs w:val="24"/>
        </w:rPr>
        <w:t xml:space="preserve">- </w:t>
      </w:r>
      <w:proofErr w:type="gramStart"/>
      <w:r w:rsidRPr="00926EB3">
        <w:rPr>
          <w:szCs w:val="24"/>
        </w:rPr>
        <w:t>эксплуатационные</w:t>
      </w:r>
      <w:proofErr w:type="gramEnd"/>
      <w:r w:rsidRPr="00926EB3">
        <w:rPr>
          <w:szCs w:val="24"/>
        </w:rPr>
        <w:t xml:space="preserve">.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 w:rsidRPr="00926EB3">
        <w:rPr>
          <w:szCs w:val="24"/>
        </w:rPr>
        <w:t xml:space="preserve">Виды разрешенного использования: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>
        <w:rPr>
          <w:szCs w:val="24"/>
        </w:rPr>
        <w:t>- д</w:t>
      </w:r>
      <w:r w:rsidRPr="00926EB3">
        <w:rPr>
          <w:szCs w:val="24"/>
        </w:rPr>
        <w:t xml:space="preserve">ля добычи и разработки полезных ископаемых;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926EB3">
        <w:rPr>
          <w:szCs w:val="24"/>
        </w:rPr>
        <w:t xml:space="preserve">для прочих объектов лесного хозяйства; 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926EB3">
        <w:rPr>
          <w:szCs w:val="24"/>
        </w:rPr>
        <w:t>разработка месторождения полезных ископаемых; заготовка древесины;</w:t>
      </w:r>
    </w:p>
    <w:p w:rsidR="00926EB3" w:rsidRDefault="00926EB3" w:rsidP="00926EB3">
      <w:pPr>
        <w:pStyle w:val="SIB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926EB3">
        <w:rPr>
          <w:szCs w:val="24"/>
        </w:rPr>
        <w:t xml:space="preserve">эксплуатация лесного объекта; </w:t>
      </w:r>
    </w:p>
    <w:p w:rsidR="00926EB3" w:rsidRPr="00926EB3" w:rsidRDefault="00926EB3" w:rsidP="00926EB3">
      <w:pPr>
        <w:pStyle w:val="SIB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926EB3">
        <w:rPr>
          <w:szCs w:val="24"/>
        </w:rPr>
        <w:t>для прочих объектов лесного хозяйства.</w:t>
      </w:r>
    </w:p>
    <w:p w:rsidR="00926EB3" w:rsidRPr="00926EB3" w:rsidRDefault="00926EB3" w:rsidP="00926EB3">
      <w:pPr>
        <w:pStyle w:val="Default"/>
        <w:ind w:firstLine="708"/>
        <w:jc w:val="both"/>
        <w:rPr>
          <w:rFonts w:ascii="Times New Roman" w:hAnsi="Times New Roman" w:cs="Times New Roman"/>
          <w:iCs/>
          <w:color w:val="auto"/>
        </w:rPr>
      </w:pPr>
      <w:r w:rsidRPr="00926EB3">
        <w:rPr>
          <w:rFonts w:ascii="Times New Roman" w:hAnsi="Times New Roman" w:cs="Times New Roman"/>
          <w:iCs/>
          <w:color w:val="auto"/>
        </w:rPr>
        <w:t>Границы зон планируемого размещения проектируемого линейного объекта р</w:t>
      </w:r>
      <w:r>
        <w:rPr>
          <w:rFonts w:ascii="Times New Roman" w:hAnsi="Times New Roman" w:cs="Times New Roman"/>
          <w:iCs/>
          <w:color w:val="auto"/>
        </w:rPr>
        <w:t>асположены в границах кадастровых кварталов:</w:t>
      </w:r>
      <w:r w:rsidRPr="00926EB3">
        <w:rPr>
          <w:rFonts w:ascii="Times New Roman" w:hAnsi="Times New Roman" w:cs="Times New Roman"/>
          <w:iCs/>
          <w:color w:val="auto"/>
        </w:rPr>
        <w:t xml:space="preserve"> </w:t>
      </w:r>
      <w:r>
        <w:rPr>
          <w:rFonts w:ascii="Times New Roman" w:hAnsi="Times New Roman" w:cs="Times New Roman"/>
          <w:iCs/>
          <w:color w:val="auto"/>
        </w:rPr>
        <w:t xml:space="preserve">№ </w:t>
      </w:r>
      <w:r>
        <w:rPr>
          <w:rFonts w:ascii="Times New Roman" w:hAnsi="Times New Roman" w:cs="Times New Roman"/>
        </w:rPr>
        <w:t>42:10:0107003 и</w:t>
      </w:r>
      <w:r w:rsidRPr="00926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Pr="00926EB3">
        <w:rPr>
          <w:rFonts w:ascii="Times New Roman" w:hAnsi="Times New Roman" w:cs="Times New Roman"/>
        </w:rPr>
        <w:t>42:10:0107007</w:t>
      </w:r>
      <w:r w:rsidRPr="00926EB3">
        <w:rPr>
          <w:rFonts w:ascii="Times New Roman" w:hAnsi="Times New Roman" w:cs="Times New Roman"/>
          <w:iCs/>
          <w:color w:val="auto"/>
        </w:rPr>
        <w:t xml:space="preserve">. </w:t>
      </w:r>
    </w:p>
    <w:p w:rsidR="00FC0798" w:rsidRPr="00926EB3" w:rsidRDefault="00926EB3" w:rsidP="00926EB3">
      <w:pPr>
        <w:pStyle w:val="a0"/>
        <w:spacing w:after="0" w:line="240" w:lineRule="auto"/>
        <w:ind w:firstLine="567"/>
        <w:jc w:val="both"/>
        <w:rPr>
          <w:sz w:val="24"/>
          <w:szCs w:val="24"/>
        </w:rPr>
      </w:pPr>
      <w:r w:rsidRPr="00926EB3">
        <w:rPr>
          <w:sz w:val="24"/>
          <w:szCs w:val="24"/>
        </w:rPr>
        <w:t xml:space="preserve">На основании документов территориального планирования Прокопьевского муниципального района, ответа </w:t>
      </w:r>
      <w:r>
        <w:rPr>
          <w:sz w:val="24"/>
          <w:szCs w:val="24"/>
        </w:rPr>
        <w:t>а</w:t>
      </w:r>
      <w:r w:rsidRPr="00926EB3">
        <w:rPr>
          <w:sz w:val="24"/>
          <w:szCs w:val="24"/>
        </w:rPr>
        <w:t>дминистрации Прокопьевского муниципального округа</w:t>
      </w:r>
      <w:r w:rsidRPr="00926EB3">
        <w:rPr>
          <w:iCs/>
          <w:sz w:val="24"/>
          <w:szCs w:val="24"/>
        </w:rPr>
        <w:t>, объекты культурного наследия в границах территории, в отношении которой осуществляется подготовка проекта планировки территории, отсутствуют.</w:t>
      </w:r>
      <w:r w:rsidRPr="00926EB3">
        <w:rPr>
          <w:sz w:val="24"/>
          <w:szCs w:val="24"/>
        </w:rPr>
        <w:t xml:space="preserve"> Территория проектируемого линейного объекта расположена вне зон охраны объектов культурного наследия и вне защитных зон объектов культурного наследия.</w:t>
      </w:r>
    </w:p>
    <w:p w:rsidR="00D30895" w:rsidRPr="00095225" w:rsidRDefault="004F4502" w:rsidP="00DD358C">
      <w:pPr>
        <w:ind w:firstLine="567"/>
        <w:jc w:val="both"/>
        <w:rPr>
          <w:sz w:val="24"/>
          <w:szCs w:val="24"/>
        </w:rPr>
      </w:pPr>
      <w:r w:rsidRPr="00095225">
        <w:rPr>
          <w:b/>
          <w:bCs/>
          <w:sz w:val="24"/>
          <w:szCs w:val="24"/>
        </w:rPr>
        <w:t>Вопросы</w:t>
      </w:r>
      <w:r w:rsidR="00D30895" w:rsidRPr="00095225">
        <w:rPr>
          <w:b/>
          <w:bCs/>
          <w:sz w:val="24"/>
          <w:szCs w:val="24"/>
        </w:rPr>
        <w:t>, поступившие по вопросу публичных слушаний:</w:t>
      </w:r>
    </w:p>
    <w:p w:rsidR="00D30895" w:rsidRPr="00095225" w:rsidRDefault="00D30895" w:rsidP="00DD358C">
      <w:pPr>
        <w:ind w:firstLine="567"/>
        <w:jc w:val="both"/>
        <w:rPr>
          <w:sz w:val="24"/>
          <w:szCs w:val="24"/>
        </w:rPr>
      </w:pPr>
      <w:r w:rsidRPr="00095225">
        <w:rPr>
          <w:sz w:val="24"/>
          <w:szCs w:val="24"/>
        </w:rPr>
        <w:t>В письменном виде: нет.</w:t>
      </w:r>
    </w:p>
    <w:p w:rsidR="00925256" w:rsidRPr="00095225" w:rsidRDefault="00925256" w:rsidP="00DD358C">
      <w:pPr>
        <w:ind w:firstLine="567"/>
        <w:jc w:val="both"/>
        <w:rPr>
          <w:sz w:val="24"/>
          <w:szCs w:val="24"/>
        </w:rPr>
      </w:pPr>
      <w:r w:rsidRPr="00095225">
        <w:rPr>
          <w:sz w:val="24"/>
          <w:szCs w:val="24"/>
        </w:rPr>
        <w:t>Был задан ряд вопросов</w:t>
      </w:r>
      <w:r w:rsidR="00912803" w:rsidRPr="00095225">
        <w:rPr>
          <w:sz w:val="24"/>
          <w:szCs w:val="24"/>
        </w:rPr>
        <w:t>,</w:t>
      </w:r>
      <w:r w:rsidRPr="00095225">
        <w:rPr>
          <w:sz w:val="24"/>
          <w:szCs w:val="24"/>
        </w:rPr>
        <w:t xml:space="preserve"> не относящихся к предмету публичных слушаний.</w:t>
      </w:r>
    </w:p>
    <w:p w:rsidR="003D7B61" w:rsidRPr="00095225" w:rsidRDefault="003D7B61" w:rsidP="00DD358C">
      <w:pPr>
        <w:ind w:firstLine="567"/>
        <w:jc w:val="both"/>
        <w:rPr>
          <w:sz w:val="24"/>
          <w:szCs w:val="24"/>
        </w:rPr>
      </w:pPr>
      <w:r w:rsidRPr="00095225">
        <w:rPr>
          <w:sz w:val="24"/>
          <w:szCs w:val="24"/>
        </w:rPr>
        <w:t>«ЗА»__</w:t>
      </w:r>
      <w:r w:rsidR="00926EB3">
        <w:rPr>
          <w:sz w:val="24"/>
          <w:szCs w:val="24"/>
          <w:u w:val="single"/>
        </w:rPr>
        <w:t>6</w:t>
      </w:r>
      <w:r w:rsidRPr="00095225">
        <w:rPr>
          <w:sz w:val="24"/>
          <w:szCs w:val="24"/>
        </w:rPr>
        <w:t>__, «ПРОТИВ»__</w:t>
      </w:r>
      <w:r w:rsidRPr="00095225">
        <w:rPr>
          <w:sz w:val="24"/>
          <w:szCs w:val="24"/>
          <w:u w:val="single"/>
        </w:rPr>
        <w:t>0</w:t>
      </w:r>
      <w:r w:rsidRPr="00095225">
        <w:rPr>
          <w:sz w:val="24"/>
          <w:szCs w:val="24"/>
        </w:rPr>
        <w:t>__, «ВОЗДЕРЖАЛСЯ»__</w:t>
      </w:r>
      <w:r w:rsidRPr="00095225">
        <w:rPr>
          <w:sz w:val="24"/>
          <w:szCs w:val="24"/>
          <w:u w:val="single"/>
        </w:rPr>
        <w:t>0</w:t>
      </w:r>
      <w:r w:rsidRPr="00095225">
        <w:rPr>
          <w:sz w:val="24"/>
          <w:szCs w:val="24"/>
        </w:rPr>
        <w:t>__.</w:t>
      </w:r>
    </w:p>
    <w:p w:rsidR="003D7B61" w:rsidRPr="00095225" w:rsidRDefault="003D7B61" w:rsidP="00DD358C">
      <w:pPr>
        <w:ind w:firstLine="567"/>
        <w:jc w:val="both"/>
        <w:rPr>
          <w:sz w:val="24"/>
          <w:szCs w:val="24"/>
        </w:rPr>
      </w:pPr>
      <w:r w:rsidRPr="00095225">
        <w:rPr>
          <w:sz w:val="24"/>
          <w:szCs w:val="24"/>
        </w:rPr>
        <w:t>Принято единогласно.</w:t>
      </w:r>
    </w:p>
    <w:p w:rsidR="00D30895" w:rsidRPr="00262F19" w:rsidRDefault="00D30895" w:rsidP="00DD358C">
      <w:pPr>
        <w:ind w:firstLine="567"/>
        <w:jc w:val="both"/>
        <w:rPr>
          <w:sz w:val="24"/>
          <w:szCs w:val="24"/>
        </w:rPr>
      </w:pPr>
      <w:r w:rsidRPr="00262F19">
        <w:rPr>
          <w:b/>
          <w:sz w:val="24"/>
          <w:szCs w:val="24"/>
        </w:rPr>
        <w:t>Решили:</w:t>
      </w:r>
    </w:p>
    <w:p w:rsidR="000C6036" w:rsidRPr="00262F19" w:rsidRDefault="000C6036" w:rsidP="00DD358C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262F19">
        <w:rPr>
          <w:sz w:val="24"/>
          <w:szCs w:val="24"/>
        </w:rPr>
        <w:t xml:space="preserve">Публичные слушания, назначенные </w:t>
      </w:r>
      <w:r w:rsidR="00FB5541">
        <w:rPr>
          <w:sz w:val="24"/>
          <w:szCs w:val="24"/>
        </w:rPr>
        <w:t>п</w:t>
      </w:r>
      <w:r w:rsidR="0039636F" w:rsidRPr="00262F19">
        <w:rPr>
          <w:sz w:val="24"/>
          <w:szCs w:val="24"/>
        </w:rPr>
        <w:t xml:space="preserve">остановлением администрации Прокопьевского муниципального округа </w:t>
      </w:r>
      <w:r w:rsidR="00FB5541" w:rsidRPr="00262F19">
        <w:rPr>
          <w:sz w:val="24"/>
          <w:szCs w:val="24"/>
        </w:rPr>
        <w:t xml:space="preserve">от </w:t>
      </w:r>
      <w:r w:rsidR="00926EB3">
        <w:rPr>
          <w:sz w:val="24"/>
          <w:szCs w:val="24"/>
        </w:rPr>
        <w:t>01.07</w:t>
      </w:r>
      <w:r w:rsidR="00000302">
        <w:rPr>
          <w:sz w:val="24"/>
          <w:szCs w:val="24"/>
        </w:rPr>
        <w:t>.</w:t>
      </w:r>
      <w:r w:rsidR="00FB5541">
        <w:rPr>
          <w:sz w:val="24"/>
          <w:szCs w:val="24"/>
        </w:rPr>
        <w:t xml:space="preserve">2021 </w:t>
      </w:r>
      <w:r w:rsidR="00FB5541" w:rsidRPr="00262F19">
        <w:rPr>
          <w:sz w:val="24"/>
          <w:szCs w:val="24"/>
        </w:rPr>
        <w:t xml:space="preserve">года </w:t>
      </w:r>
      <w:r w:rsidR="0039636F" w:rsidRPr="00262F19">
        <w:rPr>
          <w:sz w:val="24"/>
          <w:szCs w:val="24"/>
        </w:rPr>
        <w:t xml:space="preserve">№ </w:t>
      </w:r>
      <w:r w:rsidR="00926EB3">
        <w:rPr>
          <w:sz w:val="24"/>
          <w:szCs w:val="24"/>
        </w:rPr>
        <w:t>1616</w:t>
      </w:r>
      <w:r w:rsidR="0039636F" w:rsidRPr="00262F19">
        <w:rPr>
          <w:sz w:val="24"/>
          <w:szCs w:val="24"/>
        </w:rPr>
        <w:t xml:space="preserve">-п </w:t>
      </w:r>
      <w:r w:rsidRPr="00262F19">
        <w:rPr>
          <w:sz w:val="24"/>
          <w:szCs w:val="24"/>
        </w:rPr>
        <w:t xml:space="preserve">по </w:t>
      </w:r>
      <w:r w:rsidR="0039636F" w:rsidRPr="00262F19">
        <w:rPr>
          <w:bCs/>
          <w:sz w:val="24"/>
          <w:szCs w:val="24"/>
        </w:rPr>
        <w:t>проекту планировки территории и проекту межевания территории для размещения</w:t>
      </w:r>
      <w:r w:rsidR="0039636F" w:rsidRPr="00262F19">
        <w:rPr>
          <w:sz w:val="24"/>
          <w:szCs w:val="24"/>
        </w:rPr>
        <w:t xml:space="preserve"> </w:t>
      </w:r>
      <w:r w:rsidR="00FB5541">
        <w:rPr>
          <w:sz w:val="24"/>
          <w:szCs w:val="24"/>
        </w:rPr>
        <w:t xml:space="preserve">линейного </w:t>
      </w:r>
      <w:r w:rsidR="0039636F" w:rsidRPr="00262F19">
        <w:rPr>
          <w:sz w:val="24"/>
          <w:szCs w:val="24"/>
        </w:rPr>
        <w:t xml:space="preserve">объекта </w:t>
      </w:r>
      <w:r w:rsidR="00FB5541" w:rsidRPr="00C5696A">
        <w:rPr>
          <w:sz w:val="24"/>
          <w:szCs w:val="24"/>
        </w:rPr>
        <w:t>«</w:t>
      </w:r>
      <w:r w:rsidR="00B25141" w:rsidRPr="002C0FD7">
        <w:rPr>
          <w:sz w:val="24"/>
          <w:szCs w:val="24"/>
          <w:lang w:eastAsia="ru-RU"/>
        </w:rPr>
        <w:t xml:space="preserve">Строительство </w:t>
      </w:r>
      <w:proofErr w:type="spellStart"/>
      <w:r w:rsidR="00B25141" w:rsidRPr="002C0FD7">
        <w:rPr>
          <w:sz w:val="24"/>
          <w:szCs w:val="24"/>
          <w:lang w:eastAsia="ru-RU"/>
        </w:rPr>
        <w:t>межплощадочной</w:t>
      </w:r>
      <w:proofErr w:type="spellEnd"/>
      <w:r w:rsidR="00B25141" w:rsidRPr="002C0FD7">
        <w:rPr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B25141" w:rsidRPr="002C0FD7">
        <w:rPr>
          <w:sz w:val="24"/>
          <w:szCs w:val="24"/>
          <w:lang w:eastAsia="ru-RU"/>
        </w:rPr>
        <w:t>Заречный-Северный</w:t>
      </w:r>
      <w:proofErr w:type="gramEnd"/>
      <w:r w:rsidR="00B25141" w:rsidRPr="002C0FD7">
        <w:rPr>
          <w:sz w:val="24"/>
          <w:szCs w:val="24"/>
          <w:lang w:eastAsia="ru-RU"/>
        </w:rPr>
        <w:t xml:space="preserve">», на </w:t>
      </w:r>
      <w:proofErr w:type="spellStart"/>
      <w:r w:rsidR="00B25141" w:rsidRPr="002C0FD7">
        <w:rPr>
          <w:sz w:val="24"/>
          <w:szCs w:val="24"/>
          <w:lang w:eastAsia="ru-RU"/>
        </w:rPr>
        <w:t>промплощадку</w:t>
      </w:r>
      <w:proofErr w:type="spellEnd"/>
      <w:r w:rsidR="00B25141" w:rsidRPr="002C0FD7">
        <w:rPr>
          <w:sz w:val="24"/>
          <w:szCs w:val="24"/>
          <w:lang w:eastAsia="ru-RU"/>
        </w:rPr>
        <w:t xml:space="preserve"> «ш. Талдинская-Западная-2» АО </w:t>
      </w:r>
      <w:r w:rsidR="00B25141" w:rsidRPr="002C0FD7">
        <w:rPr>
          <w:sz w:val="24"/>
          <w:szCs w:val="24"/>
          <w:lang w:eastAsia="ru-RU"/>
        </w:rPr>
        <w:lastRenderedPageBreak/>
        <w:t>«СУЭК-Кузбасс</w:t>
      </w:r>
      <w:r w:rsidR="00FB5541">
        <w:rPr>
          <w:sz w:val="24"/>
          <w:szCs w:val="24"/>
        </w:rPr>
        <w:t xml:space="preserve">» </w:t>
      </w:r>
      <w:r w:rsidR="0039636F" w:rsidRPr="00262F19">
        <w:rPr>
          <w:sz w:val="24"/>
          <w:szCs w:val="24"/>
        </w:rPr>
        <w:t>-</w:t>
      </w:r>
      <w:r w:rsidRPr="00262F19">
        <w:rPr>
          <w:sz w:val="24"/>
          <w:szCs w:val="24"/>
        </w:rPr>
        <w:t xml:space="preserve"> считать состоявшимися.</w:t>
      </w:r>
    </w:p>
    <w:p w:rsidR="000C6036" w:rsidRPr="00262F19" w:rsidRDefault="000C6036" w:rsidP="00DD358C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262F19">
        <w:rPr>
          <w:sz w:val="24"/>
          <w:szCs w:val="24"/>
        </w:rPr>
        <w:t>Процедура проведения публичных слушаний по проект</w:t>
      </w:r>
      <w:r w:rsidR="00262F19">
        <w:rPr>
          <w:sz w:val="24"/>
          <w:szCs w:val="24"/>
        </w:rPr>
        <w:t>ам</w:t>
      </w:r>
      <w:r w:rsidRPr="00262F19">
        <w:rPr>
          <w:sz w:val="24"/>
          <w:szCs w:val="24"/>
        </w:rPr>
        <w:t xml:space="preserve">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округа»».</w:t>
      </w:r>
    </w:p>
    <w:p w:rsidR="000C6036" w:rsidRPr="00262F19" w:rsidRDefault="000C6036" w:rsidP="00DD358C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262F19">
        <w:rPr>
          <w:sz w:val="24"/>
          <w:szCs w:val="24"/>
        </w:rPr>
        <w:t>Рассмотренны</w:t>
      </w:r>
      <w:r w:rsidR="0039636F" w:rsidRPr="00262F19">
        <w:rPr>
          <w:sz w:val="24"/>
          <w:szCs w:val="24"/>
        </w:rPr>
        <w:t>е</w:t>
      </w:r>
      <w:r w:rsidRPr="00262F19">
        <w:rPr>
          <w:sz w:val="24"/>
          <w:szCs w:val="24"/>
        </w:rPr>
        <w:t xml:space="preserve"> проект</w:t>
      </w:r>
      <w:r w:rsidR="0039636F" w:rsidRPr="00262F19">
        <w:rPr>
          <w:sz w:val="24"/>
          <w:szCs w:val="24"/>
        </w:rPr>
        <w:t>ы</w:t>
      </w:r>
      <w:r w:rsidRPr="00262F19">
        <w:rPr>
          <w:sz w:val="24"/>
          <w:szCs w:val="24"/>
        </w:rPr>
        <w:t xml:space="preserve"> подготовлен</w:t>
      </w:r>
      <w:r w:rsidR="00262F19" w:rsidRPr="00262F19">
        <w:rPr>
          <w:sz w:val="24"/>
          <w:szCs w:val="24"/>
        </w:rPr>
        <w:t>ы</w:t>
      </w:r>
      <w:r w:rsidRPr="00262F19">
        <w:rPr>
          <w:sz w:val="24"/>
          <w:szCs w:val="24"/>
        </w:rPr>
        <w:t xml:space="preserve">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:rsidR="000C6036" w:rsidRPr="00095225" w:rsidRDefault="00095225" w:rsidP="00DD358C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bookmarkStart w:id="0" w:name="_GoBack"/>
      <w:r w:rsidRPr="00095225">
        <w:rPr>
          <w:sz w:val="24"/>
          <w:szCs w:val="24"/>
        </w:rPr>
        <w:t>Направить документацию по планировке территории</w:t>
      </w:r>
      <w:r w:rsidR="000C6036" w:rsidRPr="00095225">
        <w:rPr>
          <w:sz w:val="24"/>
          <w:szCs w:val="24"/>
        </w:rPr>
        <w:t xml:space="preserve"> </w:t>
      </w:r>
      <w:r w:rsidRPr="00095225">
        <w:rPr>
          <w:bCs/>
          <w:sz w:val="24"/>
          <w:szCs w:val="24"/>
        </w:rPr>
        <w:t>для размещения</w:t>
      </w:r>
      <w:r w:rsidRPr="00095225">
        <w:rPr>
          <w:sz w:val="24"/>
          <w:szCs w:val="24"/>
        </w:rPr>
        <w:t xml:space="preserve"> </w:t>
      </w:r>
      <w:r w:rsidR="00FB5541">
        <w:rPr>
          <w:sz w:val="24"/>
          <w:szCs w:val="24"/>
        </w:rPr>
        <w:t xml:space="preserve">линейного </w:t>
      </w:r>
      <w:r w:rsidRPr="00095225">
        <w:rPr>
          <w:sz w:val="24"/>
          <w:szCs w:val="24"/>
        </w:rPr>
        <w:t xml:space="preserve">объекта </w:t>
      </w:r>
      <w:r w:rsidR="00FB5541" w:rsidRPr="00C5696A">
        <w:rPr>
          <w:sz w:val="24"/>
          <w:szCs w:val="24"/>
        </w:rPr>
        <w:t>«</w:t>
      </w:r>
      <w:r w:rsidR="00B25141" w:rsidRPr="002C0FD7">
        <w:rPr>
          <w:sz w:val="24"/>
          <w:szCs w:val="24"/>
          <w:lang w:eastAsia="ru-RU"/>
        </w:rPr>
        <w:t xml:space="preserve">Строительство </w:t>
      </w:r>
      <w:proofErr w:type="spellStart"/>
      <w:r w:rsidR="00B25141" w:rsidRPr="002C0FD7">
        <w:rPr>
          <w:sz w:val="24"/>
          <w:szCs w:val="24"/>
          <w:lang w:eastAsia="ru-RU"/>
        </w:rPr>
        <w:t>межплощадочной</w:t>
      </w:r>
      <w:proofErr w:type="spellEnd"/>
      <w:r w:rsidR="00B25141" w:rsidRPr="002C0FD7">
        <w:rPr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B25141" w:rsidRPr="002C0FD7">
        <w:rPr>
          <w:sz w:val="24"/>
          <w:szCs w:val="24"/>
          <w:lang w:eastAsia="ru-RU"/>
        </w:rPr>
        <w:t>Заречный-Северный</w:t>
      </w:r>
      <w:proofErr w:type="gramEnd"/>
      <w:r w:rsidR="00B25141" w:rsidRPr="002C0FD7">
        <w:rPr>
          <w:sz w:val="24"/>
          <w:szCs w:val="24"/>
          <w:lang w:eastAsia="ru-RU"/>
        </w:rPr>
        <w:t xml:space="preserve">», на </w:t>
      </w:r>
      <w:proofErr w:type="spellStart"/>
      <w:r w:rsidR="00B25141" w:rsidRPr="002C0FD7">
        <w:rPr>
          <w:sz w:val="24"/>
          <w:szCs w:val="24"/>
          <w:lang w:eastAsia="ru-RU"/>
        </w:rPr>
        <w:t>промплощадку</w:t>
      </w:r>
      <w:proofErr w:type="spellEnd"/>
      <w:r w:rsidR="00B25141" w:rsidRPr="002C0FD7">
        <w:rPr>
          <w:sz w:val="24"/>
          <w:szCs w:val="24"/>
          <w:lang w:eastAsia="ru-RU"/>
        </w:rPr>
        <w:t xml:space="preserve"> «ш. Талдинская-Западная-2» АО «СУЭК-Кузбасс</w:t>
      </w:r>
      <w:r w:rsidR="00FB5541">
        <w:rPr>
          <w:sz w:val="24"/>
          <w:szCs w:val="24"/>
        </w:rPr>
        <w:t>»</w:t>
      </w:r>
      <w:r w:rsidRPr="00095225">
        <w:rPr>
          <w:sz w:val="24"/>
          <w:szCs w:val="24"/>
        </w:rPr>
        <w:t xml:space="preserve">, включающей проект планировки территории и проект межевания территории, </w:t>
      </w:r>
      <w:r w:rsidR="000C6036" w:rsidRPr="00095225">
        <w:rPr>
          <w:sz w:val="24"/>
          <w:szCs w:val="24"/>
        </w:rPr>
        <w:t xml:space="preserve">главе Прокопьевского муниципального округа </w:t>
      </w:r>
      <w:r w:rsidRPr="00095225">
        <w:rPr>
          <w:sz w:val="24"/>
          <w:szCs w:val="24"/>
        </w:rPr>
        <w:t>на утверждение</w:t>
      </w:r>
      <w:r w:rsidR="000C6036" w:rsidRPr="00095225">
        <w:rPr>
          <w:sz w:val="24"/>
          <w:szCs w:val="24"/>
        </w:rPr>
        <w:t xml:space="preserve"> с обязательным приложением настоящего протокола публичных слушаний</w:t>
      </w:r>
      <w:r w:rsidRPr="00095225">
        <w:rPr>
          <w:sz w:val="24"/>
          <w:szCs w:val="24"/>
        </w:rPr>
        <w:t xml:space="preserve"> и заключения о результатах публичных слушаний</w:t>
      </w:r>
      <w:r w:rsidR="000C6036" w:rsidRPr="00095225">
        <w:rPr>
          <w:sz w:val="24"/>
          <w:szCs w:val="24"/>
        </w:rPr>
        <w:t>.</w:t>
      </w:r>
    </w:p>
    <w:bookmarkEnd w:id="0"/>
    <w:p w:rsidR="00D30895" w:rsidRPr="00412A7F" w:rsidRDefault="000C6036" w:rsidP="00DD358C">
      <w:pPr>
        <w:pStyle w:val="af9"/>
        <w:numPr>
          <w:ilvl w:val="0"/>
          <w:numId w:val="3"/>
        </w:numPr>
        <w:ind w:left="0" w:firstLine="567"/>
        <w:jc w:val="both"/>
        <w:rPr>
          <w:bCs/>
          <w:sz w:val="24"/>
          <w:szCs w:val="24"/>
          <w:u w:val="single"/>
        </w:rPr>
      </w:pPr>
      <w:r w:rsidRPr="00262F19">
        <w:rPr>
          <w:sz w:val="24"/>
          <w:szCs w:val="24"/>
        </w:rPr>
        <w:t xml:space="preserve">Комиссии по </w:t>
      </w:r>
      <w:r w:rsidR="0039636F" w:rsidRPr="00262F19">
        <w:rPr>
          <w:sz w:val="24"/>
          <w:szCs w:val="24"/>
        </w:rPr>
        <w:t xml:space="preserve">проведению </w:t>
      </w:r>
      <w:r w:rsidR="00B25141" w:rsidRPr="00E1440F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B25141" w:rsidRPr="00C92C67">
        <w:rPr>
          <w:color w:val="000000"/>
          <w:sz w:val="24"/>
          <w:szCs w:val="24"/>
        </w:rPr>
        <w:t xml:space="preserve"> </w:t>
      </w:r>
      <w:r w:rsidRPr="00262F19">
        <w:rPr>
          <w:sz w:val="24"/>
          <w:szCs w:val="24"/>
        </w:rPr>
        <w:t xml:space="preserve">опубликовать заключение о результатах публичных слушаний по проекту </w:t>
      </w:r>
      <w:r w:rsidR="0039636F" w:rsidRPr="00262F19">
        <w:rPr>
          <w:bCs/>
          <w:sz w:val="24"/>
          <w:szCs w:val="24"/>
        </w:rPr>
        <w:t>планировки территории и проекту межевания территории для размещения</w:t>
      </w:r>
      <w:r w:rsidR="0039636F" w:rsidRPr="00262F19">
        <w:rPr>
          <w:sz w:val="24"/>
          <w:szCs w:val="24"/>
        </w:rPr>
        <w:t xml:space="preserve"> </w:t>
      </w:r>
      <w:r w:rsidR="00541726">
        <w:rPr>
          <w:sz w:val="24"/>
          <w:szCs w:val="24"/>
        </w:rPr>
        <w:t xml:space="preserve">линейного </w:t>
      </w:r>
      <w:r w:rsidR="0039636F" w:rsidRPr="00262F19">
        <w:rPr>
          <w:sz w:val="24"/>
          <w:szCs w:val="24"/>
        </w:rPr>
        <w:t xml:space="preserve">объекта </w:t>
      </w:r>
      <w:r w:rsidR="00FB5541" w:rsidRPr="00C5696A">
        <w:rPr>
          <w:sz w:val="24"/>
          <w:szCs w:val="24"/>
        </w:rPr>
        <w:t>«</w:t>
      </w:r>
      <w:r w:rsidR="00B25141" w:rsidRPr="002C0FD7">
        <w:rPr>
          <w:sz w:val="24"/>
          <w:szCs w:val="24"/>
          <w:lang w:eastAsia="ru-RU"/>
        </w:rPr>
        <w:t xml:space="preserve">Строительство </w:t>
      </w:r>
      <w:proofErr w:type="spellStart"/>
      <w:r w:rsidR="00B25141" w:rsidRPr="002C0FD7">
        <w:rPr>
          <w:sz w:val="24"/>
          <w:szCs w:val="24"/>
          <w:lang w:eastAsia="ru-RU"/>
        </w:rPr>
        <w:t>межплощадочной</w:t>
      </w:r>
      <w:proofErr w:type="spellEnd"/>
      <w:r w:rsidR="00B25141" w:rsidRPr="002C0FD7">
        <w:rPr>
          <w:sz w:val="24"/>
          <w:szCs w:val="24"/>
          <w:lang w:eastAsia="ru-RU"/>
        </w:rPr>
        <w:t xml:space="preserve"> технологической автодороги с ПЕ «Разрез Заречный» на ПЕ «Разрез </w:t>
      </w:r>
      <w:proofErr w:type="gramStart"/>
      <w:r w:rsidR="00B25141" w:rsidRPr="002C0FD7">
        <w:rPr>
          <w:sz w:val="24"/>
          <w:szCs w:val="24"/>
          <w:lang w:eastAsia="ru-RU"/>
        </w:rPr>
        <w:t>Заречный-Северный</w:t>
      </w:r>
      <w:proofErr w:type="gramEnd"/>
      <w:r w:rsidR="00B25141" w:rsidRPr="002C0FD7">
        <w:rPr>
          <w:sz w:val="24"/>
          <w:szCs w:val="24"/>
          <w:lang w:eastAsia="ru-RU"/>
        </w:rPr>
        <w:t xml:space="preserve">», на </w:t>
      </w:r>
      <w:proofErr w:type="spellStart"/>
      <w:r w:rsidR="00B25141" w:rsidRPr="002C0FD7">
        <w:rPr>
          <w:sz w:val="24"/>
          <w:szCs w:val="24"/>
          <w:lang w:eastAsia="ru-RU"/>
        </w:rPr>
        <w:t>промплощадку</w:t>
      </w:r>
      <w:proofErr w:type="spellEnd"/>
      <w:r w:rsidR="00B25141" w:rsidRPr="002C0FD7">
        <w:rPr>
          <w:sz w:val="24"/>
          <w:szCs w:val="24"/>
          <w:lang w:eastAsia="ru-RU"/>
        </w:rPr>
        <w:t xml:space="preserve"> «ш. Талдинская-Западная-2» АО «СУЭК-Кузбасс</w:t>
      </w:r>
      <w:r w:rsidR="00FB5541">
        <w:rPr>
          <w:sz w:val="24"/>
          <w:szCs w:val="24"/>
        </w:rPr>
        <w:t>»</w:t>
      </w:r>
      <w:r w:rsidR="0039636F" w:rsidRPr="00262F19">
        <w:rPr>
          <w:sz w:val="24"/>
          <w:szCs w:val="24"/>
        </w:rPr>
        <w:t xml:space="preserve"> </w:t>
      </w:r>
      <w:r w:rsidRPr="00262F19">
        <w:rPr>
          <w:sz w:val="24"/>
          <w:szCs w:val="24"/>
        </w:rPr>
        <w:t>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412A7F" w:rsidRPr="00412A7F" w:rsidRDefault="00412A7F" w:rsidP="00412A7F">
      <w:pPr>
        <w:ind w:left="567"/>
        <w:jc w:val="both"/>
        <w:rPr>
          <w:bCs/>
          <w:sz w:val="24"/>
          <w:szCs w:val="24"/>
          <w:u w:val="single"/>
        </w:rPr>
      </w:pPr>
    </w:p>
    <w:p w:rsidR="00A3705A" w:rsidRPr="0039636F" w:rsidRDefault="00D30895" w:rsidP="00412A7F">
      <w:pPr>
        <w:shd w:val="clear" w:color="auto" w:fill="FFFFFF"/>
        <w:rPr>
          <w:sz w:val="24"/>
          <w:szCs w:val="24"/>
        </w:rPr>
      </w:pPr>
      <w:r w:rsidRPr="0039636F">
        <w:rPr>
          <w:b/>
          <w:bCs/>
          <w:sz w:val="24"/>
          <w:szCs w:val="24"/>
        </w:rPr>
        <w:t>Председатель комиссии</w:t>
      </w:r>
      <w:r w:rsidRPr="0039636F">
        <w:rPr>
          <w:sz w:val="24"/>
          <w:szCs w:val="24"/>
        </w:rPr>
        <w:t xml:space="preserve">: 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>заместитель главы округа по ЖКХ,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 xml:space="preserve">дорожному хозяйству, строительству, </w:t>
      </w:r>
    </w:p>
    <w:p w:rsidR="00D30895" w:rsidRPr="0039636F" w:rsidRDefault="002D22FC" w:rsidP="00412A7F">
      <w:pPr>
        <w:shd w:val="clear" w:color="auto" w:fill="FFFFFF"/>
        <w:rPr>
          <w:b/>
          <w:bCs/>
          <w:sz w:val="24"/>
          <w:szCs w:val="24"/>
        </w:rPr>
      </w:pPr>
      <w:r w:rsidRPr="0039636F">
        <w:rPr>
          <w:sz w:val="24"/>
          <w:szCs w:val="24"/>
        </w:rPr>
        <w:t xml:space="preserve">транспорту и связи                                                               </w:t>
      </w:r>
      <w:r w:rsidR="0039636F" w:rsidRPr="0039636F">
        <w:rPr>
          <w:sz w:val="24"/>
          <w:szCs w:val="24"/>
        </w:rPr>
        <w:t xml:space="preserve"> </w:t>
      </w:r>
      <w:r w:rsidR="00925256" w:rsidRPr="0039636F">
        <w:rPr>
          <w:bCs/>
          <w:sz w:val="24"/>
          <w:szCs w:val="24"/>
        </w:rPr>
        <w:t>________________</w:t>
      </w:r>
      <w:r w:rsidR="00A3705A" w:rsidRPr="0039636F">
        <w:rPr>
          <w:bCs/>
          <w:sz w:val="24"/>
          <w:szCs w:val="24"/>
        </w:rPr>
        <w:t>_</w:t>
      </w:r>
      <w:r w:rsidR="00925256" w:rsidRPr="0039636F">
        <w:rPr>
          <w:bCs/>
          <w:sz w:val="24"/>
          <w:szCs w:val="24"/>
        </w:rPr>
        <w:t xml:space="preserve"> </w:t>
      </w:r>
      <w:r w:rsidRPr="0039636F">
        <w:rPr>
          <w:bCs/>
          <w:sz w:val="24"/>
          <w:szCs w:val="24"/>
        </w:rPr>
        <w:t>О</w:t>
      </w:r>
      <w:r w:rsidR="00C86E61" w:rsidRPr="0039636F">
        <w:rPr>
          <w:bCs/>
          <w:sz w:val="24"/>
          <w:szCs w:val="24"/>
        </w:rPr>
        <w:t>.</w:t>
      </w:r>
      <w:r w:rsidRPr="0039636F">
        <w:rPr>
          <w:bCs/>
          <w:sz w:val="24"/>
          <w:szCs w:val="24"/>
        </w:rPr>
        <w:t>В</w:t>
      </w:r>
      <w:r w:rsidR="00C86E61" w:rsidRPr="0039636F">
        <w:rPr>
          <w:bCs/>
          <w:sz w:val="24"/>
          <w:szCs w:val="24"/>
        </w:rPr>
        <w:t>.</w:t>
      </w:r>
      <w:r w:rsidRPr="0039636F">
        <w:rPr>
          <w:sz w:val="24"/>
          <w:szCs w:val="24"/>
        </w:rPr>
        <w:t xml:space="preserve"> Пушкарева</w:t>
      </w:r>
    </w:p>
    <w:p w:rsidR="00A66000" w:rsidRPr="0039636F" w:rsidRDefault="00A66000" w:rsidP="00412A7F">
      <w:pPr>
        <w:shd w:val="clear" w:color="auto" w:fill="FFFFFF"/>
        <w:rPr>
          <w:b/>
          <w:bCs/>
          <w:sz w:val="24"/>
          <w:szCs w:val="24"/>
        </w:rPr>
      </w:pPr>
    </w:p>
    <w:p w:rsidR="00A3705A" w:rsidRPr="0039636F" w:rsidRDefault="00A3705A" w:rsidP="00412A7F">
      <w:pPr>
        <w:shd w:val="clear" w:color="auto" w:fill="FFFFFF"/>
        <w:rPr>
          <w:b/>
          <w:bCs/>
          <w:sz w:val="24"/>
          <w:szCs w:val="24"/>
        </w:rPr>
      </w:pPr>
      <w:r w:rsidRPr="0039636F">
        <w:rPr>
          <w:b/>
          <w:bCs/>
          <w:sz w:val="24"/>
          <w:szCs w:val="24"/>
        </w:rPr>
        <w:t xml:space="preserve">Протокол вел: </w:t>
      </w:r>
    </w:p>
    <w:p w:rsidR="00FB5541" w:rsidRDefault="00FB5541" w:rsidP="00412A7F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секретарь комиссии, </w:t>
      </w:r>
      <w:r w:rsidR="0039636F">
        <w:rPr>
          <w:sz w:val="24"/>
          <w:szCs w:val="24"/>
          <w:lang w:eastAsia="ru-RU"/>
        </w:rPr>
        <w:t>з</w:t>
      </w:r>
      <w:r w:rsidR="0039636F" w:rsidRPr="0039636F">
        <w:rPr>
          <w:sz w:val="24"/>
          <w:szCs w:val="24"/>
          <w:lang w:eastAsia="ru-RU"/>
        </w:rPr>
        <w:t>аместитель начальника</w:t>
      </w:r>
      <w:r w:rsidR="00A66000" w:rsidRPr="0039636F">
        <w:rPr>
          <w:sz w:val="24"/>
          <w:szCs w:val="24"/>
          <w:lang w:eastAsia="ru-RU"/>
        </w:rPr>
        <w:t xml:space="preserve"> 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>отдела архитектуры</w:t>
      </w:r>
      <w:r w:rsidR="00FB5541">
        <w:rPr>
          <w:sz w:val="24"/>
          <w:szCs w:val="24"/>
        </w:rPr>
        <w:t xml:space="preserve"> </w:t>
      </w:r>
      <w:r w:rsidRPr="0039636F">
        <w:rPr>
          <w:sz w:val="24"/>
          <w:szCs w:val="24"/>
        </w:rPr>
        <w:t>и строительства администрации</w:t>
      </w:r>
    </w:p>
    <w:p w:rsidR="00925256" w:rsidRPr="0039636F" w:rsidRDefault="002D22FC" w:rsidP="00412A7F">
      <w:pPr>
        <w:shd w:val="clear" w:color="auto" w:fill="FFFFFF"/>
        <w:rPr>
          <w:i/>
          <w:sz w:val="24"/>
          <w:szCs w:val="24"/>
          <w:lang w:eastAsia="ru-RU"/>
        </w:rPr>
      </w:pPr>
      <w:r w:rsidRPr="0039636F">
        <w:rPr>
          <w:sz w:val="24"/>
          <w:szCs w:val="24"/>
        </w:rPr>
        <w:t xml:space="preserve">Прокопьевского муниципального округа                          </w:t>
      </w:r>
      <w:r w:rsidR="00412A7F">
        <w:rPr>
          <w:sz w:val="24"/>
          <w:szCs w:val="24"/>
        </w:rPr>
        <w:t xml:space="preserve">   </w:t>
      </w:r>
      <w:r w:rsidRPr="0039636F">
        <w:rPr>
          <w:sz w:val="24"/>
          <w:szCs w:val="24"/>
        </w:rPr>
        <w:t xml:space="preserve"> </w:t>
      </w:r>
      <w:r w:rsidR="00925256" w:rsidRPr="0039636F">
        <w:rPr>
          <w:sz w:val="24"/>
          <w:szCs w:val="24"/>
        </w:rPr>
        <w:t xml:space="preserve"> </w:t>
      </w:r>
      <w:r w:rsidR="00925256" w:rsidRPr="0039636F">
        <w:rPr>
          <w:bCs/>
          <w:sz w:val="24"/>
          <w:szCs w:val="24"/>
        </w:rPr>
        <w:t xml:space="preserve">__________________ </w:t>
      </w:r>
      <w:r w:rsidR="0039636F" w:rsidRPr="0039636F">
        <w:rPr>
          <w:bCs/>
          <w:sz w:val="24"/>
          <w:szCs w:val="24"/>
        </w:rPr>
        <w:t>А.П. Марков</w:t>
      </w:r>
    </w:p>
    <w:p w:rsidR="00A66000" w:rsidRPr="00C5696A" w:rsidRDefault="002D22FC" w:rsidP="00412A7F">
      <w:pPr>
        <w:shd w:val="clear" w:color="auto" w:fill="FFFFFF"/>
        <w:rPr>
          <w:i/>
          <w:color w:val="FF0000"/>
          <w:sz w:val="24"/>
          <w:szCs w:val="24"/>
          <w:lang w:eastAsia="ru-RU"/>
        </w:rPr>
      </w:pPr>
      <w:r w:rsidRPr="00C5696A">
        <w:rPr>
          <w:i/>
          <w:color w:val="FF0000"/>
          <w:sz w:val="24"/>
          <w:szCs w:val="24"/>
          <w:lang w:eastAsia="ru-RU"/>
        </w:rPr>
        <w:t xml:space="preserve">  </w:t>
      </w:r>
    </w:p>
    <w:sectPr w:rsidR="00A66000" w:rsidRPr="00C5696A" w:rsidSect="00412A7F">
      <w:footerReference w:type="default" r:id="rId11"/>
      <w:pgSz w:w="11906" w:h="16838"/>
      <w:pgMar w:top="709" w:right="851" w:bottom="473" w:left="1418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B9" w:rsidRDefault="005628B9">
      <w:r>
        <w:separator/>
      </w:r>
    </w:p>
  </w:endnote>
  <w:endnote w:type="continuationSeparator" w:id="0">
    <w:p w:rsidR="005628B9" w:rsidRDefault="0056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895" w:rsidRDefault="00D30895" w:rsidP="00047B9D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B9" w:rsidRDefault="005628B9">
      <w:r>
        <w:separator/>
      </w:r>
    </w:p>
  </w:footnote>
  <w:footnote w:type="continuationSeparator" w:id="0">
    <w:p w:rsidR="005628B9" w:rsidRDefault="0056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C250A3"/>
    <w:multiLevelType w:val="hybridMultilevel"/>
    <w:tmpl w:val="91587138"/>
    <w:lvl w:ilvl="0" w:tplc="AE22E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4"/>
    <w:rsid w:val="00000302"/>
    <w:rsid w:val="00017BC5"/>
    <w:rsid w:val="00030902"/>
    <w:rsid w:val="000463BE"/>
    <w:rsid w:val="00047B9D"/>
    <w:rsid w:val="00073781"/>
    <w:rsid w:val="00095225"/>
    <w:rsid w:val="000B5A23"/>
    <w:rsid w:val="000B5F3F"/>
    <w:rsid w:val="000C6036"/>
    <w:rsid w:val="001151CD"/>
    <w:rsid w:val="00140EDB"/>
    <w:rsid w:val="00141B0A"/>
    <w:rsid w:val="001C0435"/>
    <w:rsid w:val="001D0D14"/>
    <w:rsid w:val="001D32C0"/>
    <w:rsid w:val="00232957"/>
    <w:rsid w:val="00232B83"/>
    <w:rsid w:val="00244141"/>
    <w:rsid w:val="0024533D"/>
    <w:rsid w:val="0025041B"/>
    <w:rsid w:val="00262F19"/>
    <w:rsid w:val="002675B5"/>
    <w:rsid w:val="002726D4"/>
    <w:rsid w:val="002776E6"/>
    <w:rsid w:val="00282CDA"/>
    <w:rsid w:val="00282E25"/>
    <w:rsid w:val="002B2F24"/>
    <w:rsid w:val="002C0FD7"/>
    <w:rsid w:val="002D22FC"/>
    <w:rsid w:val="002E0319"/>
    <w:rsid w:val="002F6FFE"/>
    <w:rsid w:val="00307DA9"/>
    <w:rsid w:val="00393B88"/>
    <w:rsid w:val="0039636F"/>
    <w:rsid w:val="003B1C3F"/>
    <w:rsid w:val="003D08B6"/>
    <w:rsid w:val="003D7A30"/>
    <w:rsid w:val="003D7B61"/>
    <w:rsid w:val="003E6D4D"/>
    <w:rsid w:val="00410ABF"/>
    <w:rsid w:val="00412A7F"/>
    <w:rsid w:val="004334C4"/>
    <w:rsid w:val="00441469"/>
    <w:rsid w:val="00452905"/>
    <w:rsid w:val="004662A3"/>
    <w:rsid w:val="00476386"/>
    <w:rsid w:val="00493514"/>
    <w:rsid w:val="004B32B4"/>
    <w:rsid w:val="004B7AA1"/>
    <w:rsid w:val="004D3220"/>
    <w:rsid w:val="004D53DC"/>
    <w:rsid w:val="004E3527"/>
    <w:rsid w:val="004F0786"/>
    <w:rsid w:val="004F2112"/>
    <w:rsid w:val="004F4502"/>
    <w:rsid w:val="00503F70"/>
    <w:rsid w:val="00523A10"/>
    <w:rsid w:val="00541726"/>
    <w:rsid w:val="0055495D"/>
    <w:rsid w:val="005628B9"/>
    <w:rsid w:val="00572118"/>
    <w:rsid w:val="00576670"/>
    <w:rsid w:val="00577B2D"/>
    <w:rsid w:val="005A1D18"/>
    <w:rsid w:val="005A4400"/>
    <w:rsid w:val="005A47C3"/>
    <w:rsid w:val="005C1055"/>
    <w:rsid w:val="005F504B"/>
    <w:rsid w:val="00623749"/>
    <w:rsid w:val="006301C4"/>
    <w:rsid w:val="00652125"/>
    <w:rsid w:val="00652CC7"/>
    <w:rsid w:val="006670DB"/>
    <w:rsid w:val="006917E2"/>
    <w:rsid w:val="006C2B6C"/>
    <w:rsid w:val="006C62C9"/>
    <w:rsid w:val="006F3413"/>
    <w:rsid w:val="00732295"/>
    <w:rsid w:val="0074455E"/>
    <w:rsid w:val="007701CE"/>
    <w:rsid w:val="007A5EA8"/>
    <w:rsid w:val="007B3BEC"/>
    <w:rsid w:val="007D375E"/>
    <w:rsid w:val="00864D4B"/>
    <w:rsid w:val="008901EF"/>
    <w:rsid w:val="008A5A9A"/>
    <w:rsid w:val="008A726C"/>
    <w:rsid w:val="008E3C10"/>
    <w:rsid w:val="009031EB"/>
    <w:rsid w:val="00912803"/>
    <w:rsid w:val="00914D0F"/>
    <w:rsid w:val="009200DA"/>
    <w:rsid w:val="00925256"/>
    <w:rsid w:val="00926EB3"/>
    <w:rsid w:val="009516CF"/>
    <w:rsid w:val="00975A47"/>
    <w:rsid w:val="0098728D"/>
    <w:rsid w:val="009A505D"/>
    <w:rsid w:val="009B54E6"/>
    <w:rsid w:val="009B7BEF"/>
    <w:rsid w:val="009C75A0"/>
    <w:rsid w:val="009E6ADF"/>
    <w:rsid w:val="00A1797A"/>
    <w:rsid w:val="00A25EED"/>
    <w:rsid w:val="00A3705A"/>
    <w:rsid w:val="00A66000"/>
    <w:rsid w:val="00A72C71"/>
    <w:rsid w:val="00A80876"/>
    <w:rsid w:val="00A976EC"/>
    <w:rsid w:val="00AD0316"/>
    <w:rsid w:val="00B05503"/>
    <w:rsid w:val="00B20DDA"/>
    <w:rsid w:val="00B25141"/>
    <w:rsid w:val="00B531FB"/>
    <w:rsid w:val="00B53A74"/>
    <w:rsid w:val="00B61804"/>
    <w:rsid w:val="00B67FAD"/>
    <w:rsid w:val="00B83C84"/>
    <w:rsid w:val="00B90274"/>
    <w:rsid w:val="00BA490F"/>
    <w:rsid w:val="00BB12DB"/>
    <w:rsid w:val="00BC64C2"/>
    <w:rsid w:val="00BF0519"/>
    <w:rsid w:val="00BF3080"/>
    <w:rsid w:val="00BF613E"/>
    <w:rsid w:val="00C01AAC"/>
    <w:rsid w:val="00C0633E"/>
    <w:rsid w:val="00C06751"/>
    <w:rsid w:val="00C071A2"/>
    <w:rsid w:val="00C20115"/>
    <w:rsid w:val="00C31407"/>
    <w:rsid w:val="00C3425A"/>
    <w:rsid w:val="00C46EE7"/>
    <w:rsid w:val="00C5696A"/>
    <w:rsid w:val="00C86E61"/>
    <w:rsid w:val="00C92C67"/>
    <w:rsid w:val="00C959D0"/>
    <w:rsid w:val="00C96D16"/>
    <w:rsid w:val="00D10F8A"/>
    <w:rsid w:val="00D303F3"/>
    <w:rsid w:val="00D30895"/>
    <w:rsid w:val="00D3100D"/>
    <w:rsid w:val="00D8541A"/>
    <w:rsid w:val="00D924BF"/>
    <w:rsid w:val="00DA2F46"/>
    <w:rsid w:val="00DB0434"/>
    <w:rsid w:val="00DD06EC"/>
    <w:rsid w:val="00DD358C"/>
    <w:rsid w:val="00DD59D8"/>
    <w:rsid w:val="00DE6E91"/>
    <w:rsid w:val="00DF0CC3"/>
    <w:rsid w:val="00DF1E85"/>
    <w:rsid w:val="00E1617E"/>
    <w:rsid w:val="00E25DDA"/>
    <w:rsid w:val="00E710C5"/>
    <w:rsid w:val="00E73E2E"/>
    <w:rsid w:val="00E82975"/>
    <w:rsid w:val="00E92FD6"/>
    <w:rsid w:val="00EA51E5"/>
    <w:rsid w:val="00EA70AC"/>
    <w:rsid w:val="00EB29B9"/>
    <w:rsid w:val="00EC4255"/>
    <w:rsid w:val="00ED135F"/>
    <w:rsid w:val="00EE106F"/>
    <w:rsid w:val="00EF1666"/>
    <w:rsid w:val="00F027AC"/>
    <w:rsid w:val="00F07967"/>
    <w:rsid w:val="00F10999"/>
    <w:rsid w:val="00F4218D"/>
    <w:rsid w:val="00F97A5A"/>
    <w:rsid w:val="00FA51DA"/>
    <w:rsid w:val="00FB5541"/>
    <w:rsid w:val="00FC0798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84FDAA72EE3969EA41D74C37B6A44FD8D8020566D1A821087BD3EC38C44241E8AB71492F3F6FA190210EF2FF74BC0B69F570F493EF62D9F4TE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84FDAA72EE3969EA41D74C37B6A44FD8DF030F61DEA821087BD3EC38C44241E8AB7149293969ABC57B1EF6B620B3146BEA6EF78DEFF6T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591B-3461-4ABC-BB07-9F471E81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evv</dc:creator>
  <cp:lastModifiedBy>ADM</cp:lastModifiedBy>
  <cp:revision>21</cp:revision>
  <cp:lastPrinted>2021-08-16T04:41:00Z</cp:lastPrinted>
  <dcterms:created xsi:type="dcterms:W3CDTF">2020-10-30T06:04:00Z</dcterms:created>
  <dcterms:modified xsi:type="dcterms:W3CDTF">2021-08-16T07:34:00Z</dcterms:modified>
</cp:coreProperties>
</file>